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B35A" w14:textId="77777777" w:rsidR="0055475E" w:rsidRPr="00B37319" w:rsidRDefault="0055475E" w:rsidP="00B37319">
      <w:pPr>
        <w:pStyle w:val="Heading1"/>
        <w:spacing w:before="0"/>
        <w:jc w:val="both"/>
        <w:rPr>
          <w:rFonts w:asciiTheme="minorHAnsi" w:hAnsiTheme="minorHAnsi" w:cstheme="minorHAnsi"/>
          <w:color w:val="202020"/>
          <w:sz w:val="22"/>
          <w:szCs w:val="22"/>
        </w:rPr>
      </w:pPr>
      <w:bookmarkStart w:id="0" w:name="_Hlk105560843"/>
      <w:bookmarkStart w:id="1" w:name="_Hlk118197027"/>
      <w:bookmarkStart w:id="2" w:name="_Hlk126070704"/>
      <w:bookmarkStart w:id="3" w:name="_Hlk129878396"/>
      <w:bookmarkStart w:id="4" w:name="_Hlk115967237"/>
      <w:r w:rsidRPr="00B37319">
        <w:rPr>
          <w:rFonts w:asciiTheme="minorHAnsi" w:hAnsiTheme="minorHAnsi" w:cstheme="minorHAnsi"/>
          <w:noProof/>
          <w:color w:val="202020"/>
          <w:sz w:val="22"/>
          <w:szCs w:val="22"/>
        </w:rPr>
        <w:drawing>
          <wp:inline distT="0" distB="0" distL="0" distR="0" wp14:anchorId="61A2B3A7" wp14:editId="39D2E928">
            <wp:extent cx="5731510" cy="1159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Wide - RGB (Rever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59510"/>
                    </a:xfrm>
                    <a:prstGeom prst="rect">
                      <a:avLst/>
                    </a:prstGeom>
                  </pic:spPr>
                </pic:pic>
              </a:graphicData>
            </a:graphic>
          </wp:inline>
        </w:drawing>
      </w:r>
    </w:p>
    <w:p w14:paraId="52C288D8" w14:textId="77777777" w:rsidR="0055475E" w:rsidRPr="00B37319" w:rsidRDefault="0055475E" w:rsidP="00B37319">
      <w:pPr>
        <w:pStyle w:val="Heading1"/>
        <w:spacing w:before="0"/>
        <w:jc w:val="both"/>
        <w:rPr>
          <w:rFonts w:asciiTheme="minorHAnsi" w:hAnsiTheme="minorHAnsi" w:cstheme="minorHAnsi"/>
          <w:color w:val="202020"/>
          <w:sz w:val="22"/>
          <w:szCs w:val="22"/>
        </w:rPr>
      </w:pPr>
    </w:p>
    <w:p w14:paraId="0C0897C5" w14:textId="5EDC5CBE" w:rsidR="0055475E" w:rsidRPr="00B37319" w:rsidRDefault="0055475E" w:rsidP="00FD742F">
      <w:pPr>
        <w:pStyle w:val="Briefingheading"/>
      </w:pPr>
      <w:r w:rsidRPr="00B37319">
        <w:t xml:space="preserve">East Sussex Safeguarding Children Partnership Monthly Digest – </w:t>
      </w:r>
      <w:r w:rsidR="00F104DF">
        <w:t>March</w:t>
      </w:r>
      <w:r w:rsidR="004E02E7">
        <w:t xml:space="preserve"> 2023</w:t>
      </w:r>
    </w:p>
    <w:p w14:paraId="40B3171D" w14:textId="77777777" w:rsidR="0055475E" w:rsidRPr="00B37319" w:rsidRDefault="0055475E" w:rsidP="00FD742F">
      <w:pPr>
        <w:pStyle w:val="Briefingheading"/>
        <w:rPr>
          <w:rFonts w:asciiTheme="minorHAnsi" w:hAnsiTheme="minorHAnsi"/>
          <w:color w:val="auto"/>
        </w:rPr>
      </w:pPr>
    </w:p>
    <w:p w14:paraId="5A5DA1FB" w14:textId="46DEDF28" w:rsidR="00FD742F" w:rsidRDefault="0055475E" w:rsidP="00FD742F">
      <w:pPr>
        <w:pStyle w:val="Heading1"/>
        <w:spacing w:before="0"/>
        <w:jc w:val="both"/>
        <w:rPr>
          <w:rStyle w:val="linkstyleChar"/>
          <w:sz w:val="22"/>
          <w:szCs w:val="22"/>
        </w:rPr>
      </w:pPr>
      <w:r w:rsidRPr="00B37319">
        <w:rPr>
          <w:rFonts w:asciiTheme="minorHAnsi" w:hAnsiTheme="minorHAnsi" w:cstheme="minorHAnsi"/>
          <w:color w:val="auto"/>
          <w:sz w:val="22"/>
          <w:szCs w:val="22"/>
        </w:rPr>
        <w:t xml:space="preserve">This latest roundup of ESSCP news includes highlights from recent publications, information about forthcoming events and training, and other snippets of useful information from across the ESSCP and partner agencies. If you have anything that you would like included in next month's ESSCP </w:t>
      </w:r>
      <w:proofErr w:type="gramStart"/>
      <w:r w:rsidRPr="00B37319">
        <w:rPr>
          <w:rFonts w:asciiTheme="minorHAnsi" w:hAnsiTheme="minorHAnsi" w:cstheme="minorHAnsi"/>
          <w:color w:val="auto"/>
          <w:sz w:val="22"/>
          <w:szCs w:val="22"/>
        </w:rPr>
        <w:t>digest</w:t>
      </w:r>
      <w:proofErr w:type="gramEnd"/>
      <w:r w:rsidRPr="00B37319">
        <w:rPr>
          <w:rFonts w:asciiTheme="minorHAnsi" w:hAnsiTheme="minorHAnsi" w:cstheme="minorHAnsi"/>
          <w:color w:val="auto"/>
          <w:sz w:val="22"/>
          <w:szCs w:val="22"/>
        </w:rPr>
        <w:t xml:space="preserve"> please email </w:t>
      </w:r>
      <w:hyperlink r:id="rId8" w:history="1">
        <w:r w:rsidRPr="00B37319">
          <w:rPr>
            <w:rStyle w:val="linkstyleChar"/>
            <w:sz w:val="22"/>
            <w:szCs w:val="22"/>
          </w:rPr>
          <w:t>esscp.contact@eastsussex.gov.uk</w:t>
        </w:r>
      </w:hyperlink>
      <w:r w:rsidR="00FD742F">
        <w:rPr>
          <w:rStyle w:val="linkstyleChar"/>
          <w:sz w:val="22"/>
          <w:szCs w:val="22"/>
        </w:rPr>
        <w:t xml:space="preserve">. </w:t>
      </w:r>
    </w:p>
    <w:p w14:paraId="31986D8B" w14:textId="77777777" w:rsidR="00030B6A" w:rsidRDefault="00030B6A" w:rsidP="00030B6A">
      <w:pPr>
        <w:jc w:val="both"/>
        <w:rPr>
          <w:sz w:val="24"/>
          <w:szCs w:val="24"/>
        </w:rPr>
      </w:pPr>
    </w:p>
    <w:p w14:paraId="01F67DD2" w14:textId="2ECE6D74" w:rsidR="00C518CC" w:rsidRDefault="00C518CC" w:rsidP="00294A2B">
      <w:pPr>
        <w:pStyle w:val="Briefingheading"/>
        <w:tabs>
          <w:tab w:val="left" w:pos="2120"/>
        </w:tabs>
        <w:rPr>
          <w:sz w:val="22"/>
        </w:rPr>
      </w:pPr>
      <w:r>
        <w:rPr>
          <w:sz w:val="22"/>
        </w:rPr>
        <w:t xml:space="preserve">ESSCP Learning Briefing: Evidencing Impact Child T </w:t>
      </w:r>
    </w:p>
    <w:p w14:paraId="4049BB34" w14:textId="679F9F57" w:rsidR="00C518CC" w:rsidRDefault="00C518CC" w:rsidP="00294A2B">
      <w:pPr>
        <w:pStyle w:val="Briefingheading"/>
        <w:tabs>
          <w:tab w:val="left" w:pos="2120"/>
        </w:tabs>
        <w:rPr>
          <w:sz w:val="22"/>
        </w:rPr>
      </w:pPr>
    </w:p>
    <w:p w14:paraId="200DCED4" w14:textId="0D703194" w:rsidR="000A1977" w:rsidRPr="00127842" w:rsidRDefault="000A1977" w:rsidP="000A1977">
      <w:pPr>
        <w:pStyle w:val="NormalWeb"/>
        <w:shd w:val="clear" w:color="auto" w:fill="FFFFFF"/>
        <w:spacing w:before="0" w:beforeAutospacing="0" w:after="225" w:afterAutospacing="0"/>
        <w:rPr>
          <w:rFonts w:asciiTheme="minorHAnsi" w:hAnsiTheme="minorHAnsi" w:cstheme="minorHAnsi"/>
          <w:color w:val="333333"/>
          <w:sz w:val="22"/>
          <w:szCs w:val="22"/>
        </w:rPr>
      </w:pPr>
      <w:r w:rsidRPr="00127842">
        <w:rPr>
          <w:rFonts w:asciiTheme="minorHAnsi" w:hAnsiTheme="minorHAnsi" w:cstheme="minorHAnsi"/>
          <w:color w:val="333333"/>
          <w:sz w:val="22"/>
          <w:szCs w:val="22"/>
        </w:rPr>
        <w:t>In</w:t>
      </w:r>
      <w:r w:rsidRPr="00127842">
        <w:rPr>
          <w:rFonts w:asciiTheme="minorHAnsi" w:hAnsiTheme="minorHAnsi" w:cstheme="minorHAnsi"/>
          <w:color w:val="333333"/>
          <w:sz w:val="22"/>
          <w:szCs w:val="22"/>
        </w:rPr>
        <w:t xml:space="preserve"> December 2022 the ESSCP held an ‘evidencing impact’ event on the Child T Serious Case Review which was undertaken in 2018/19. This was the case of an 18-year-old who died in hospital following complications arising from the management of their type 1 diabetes. His presentation on admission to hospital indicated severe neglect which started during his childhood.</w:t>
      </w:r>
      <w:r w:rsidRPr="00127842">
        <w:rPr>
          <w:rFonts w:asciiTheme="minorHAnsi" w:hAnsiTheme="minorHAnsi" w:cstheme="minorHAnsi"/>
          <w:color w:val="333333"/>
          <w:sz w:val="22"/>
          <w:szCs w:val="22"/>
        </w:rPr>
        <w:t xml:space="preserve"> The event </w:t>
      </w:r>
      <w:r w:rsidRPr="00127842">
        <w:rPr>
          <w:rFonts w:asciiTheme="minorHAnsi" w:hAnsiTheme="minorHAnsi" w:cstheme="minorHAnsi"/>
          <w:color w:val="333333"/>
          <w:sz w:val="22"/>
          <w:szCs w:val="22"/>
          <w:shd w:val="clear" w:color="auto" w:fill="FFFFFF"/>
        </w:rPr>
        <w:t>was</w:t>
      </w:r>
      <w:r w:rsidRPr="00127842">
        <w:rPr>
          <w:rFonts w:asciiTheme="minorHAnsi" w:hAnsiTheme="minorHAnsi" w:cstheme="minorHAnsi"/>
          <w:color w:val="333333"/>
          <w:sz w:val="22"/>
          <w:szCs w:val="22"/>
          <w:shd w:val="clear" w:color="auto" w:fill="FFFFFF"/>
        </w:rPr>
        <w:t xml:space="preserve"> used to consider how the review has impacted on local practice and outcomes for children and families</w:t>
      </w:r>
      <w:r w:rsidRPr="00127842">
        <w:rPr>
          <w:rFonts w:asciiTheme="minorHAnsi" w:hAnsiTheme="minorHAnsi" w:cstheme="minorHAnsi"/>
          <w:color w:val="333333"/>
          <w:sz w:val="22"/>
          <w:szCs w:val="22"/>
          <w:shd w:val="clear" w:color="auto" w:fill="FFFFFF"/>
        </w:rPr>
        <w:t xml:space="preserve">. More details about the event can be found here: </w:t>
      </w:r>
      <w:hyperlink r:id="rId9" w:history="1">
        <w:r w:rsidRPr="00127842">
          <w:rPr>
            <w:rStyle w:val="linkstyleChar"/>
            <w:sz w:val="22"/>
            <w:szCs w:val="22"/>
            <w:u w:val="single"/>
          </w:rPr>
          <w:t>ESSCP Learning Briefing: Evidencing Impact Child T - ESSCP</w:t>
        </w:r>
      </w:hyperlink>
      <w:r w:rsidRPr="00127842">
        <w:rPr>
          <w:rFonts w:asciiTheme="minorHAnsi" w:hAnsiTheme="minorHAnsi" w:cstheme="minorHAnsi"/>
          <w:sz w:val="22"/>
          <w:szCs w:val="22"/>
        </w:rPr>
        <w:t xml:space="preserve"> </w:t>
      </w:r>
    </w:p>
    <w:p w14:paraId="4CC47095" w14:textId="77777777" w:rsidR="000A1977" w:rsidRPr="00127842" w:rsidRDefault="000A1977" w:rsidP="000A1977">
      <w:pPr>
        <w:pStyle w:val="NormalWeb"/>
        <w:shd w:val="clear" w:color="auto" w:fill="FFFFFF"/>
        <w:spacing w:before="0" w:beforeAutospacing="0" w:after="225" w:afterAutospacing="0"/>
        <w:rPr>
          <w:rFonts w:asciiTheme="minorHAnsi" w:hAnsiTheme="minorHAnsi" w:cstheme="minorHAnsi"/>
          <w:color w:val="333333"/>
          <w:sz w:val="22"/>
          <w:szCs w:val="22"/>
        </w:rPr>
      </w:pPr>
      <w:r w:rsidRPr="00127842">
        <w:rPr>
          <w:rFonts w:asciiTheme="minorHAnsi" w:hAnsiTheme="minorHAnsi" w:cstheme="minorHAnsi"/>
          <w:color w:val="333333"/>
          <w:sz w:val="22"/>
          <w:szCs w:val="22"/>
        </w:rPr>
        <w:t>A learning briefing for professionals has been developed which we encourage you to read and discuss with your colleagues and team: </w:t>
      </w:r>
      <w:hyperlink r:id="rId10" w:history="1">
        <w:r w:rsidRPr="00127842">
          <w:rPr>
            <w:rStyle w:val="linkstyleChar"/>
            <w:sz w:val="22"/>
            <w:szCs w:val="22"/>
            <w:u w:val="single"/>
          </w:rPr>
          <w:t>ESSCP – Child T Evidencing Impact – briefing FINAL</w:t>
        </w:r>
      </w:hyperlink>
    </w:p>
    <w:p w14:paraId="71B0CA8F" w14:textId="64ACFDF8" w:rsidR="00C518CC" w:rsidRDefault="000A1977" w:rsidP="00294A2B">
      <w:pPr>
        <w:pStyle w:val="Briefingheading"/>
        <w:tabs>
          <w:tab w:val="left" w:pos="2120"/>
        </w:tabs>
        <w:rPr>
          <w:sz w:val="22"/>
        </w:rPr>
      </w:pPr>
      <w:r>
        <w:rPr>
          <w:sz w:val="22"/>
        </w:rPr>
        <w:t>Updated Serious Incident Referral Form to ESSCP Case Review Group</w:t>
      </w:r>
    </w:p>
    <w:p w14:paraId="5206E241" w14:textId="77777777" w:rsidR="00C518CC" w:rsidRDefault="00C518CC" w:rsidP="00294A2B">
      <w:pPr>
        <w:pStyle w:val="Briefingheading"/>
        <w:tabs>
          <w:tab w:val="left" w:pos="2120"/>
        </w:tabs>
        <w:rPr>
          <w:sz w:val="22"/>
        </w:rPr>
      </w:pPr>
    </w:p>
    <w:p w14:paraId="384892F0" w14:textId="602DC4D3" w:rsidR="00261566" w:rsidRDefault="00261566" w:rsidP="00261566">
      <w:pPr>
        <w:jc w:val="both"/>
        <w:rPr>
          <w:lang w:eastAsia="en-US"/>
        </w:rPr>
      </w:pPr>
      <w:r w:rsidRPr="00261566">
        <w:rPr>
          <w:lang w:eastAsia="en-US"/>
        </w:rPr>
        <w:t>A key statutory function of Safeguarding Children Partnerships is to conduct a Local Child Safeguarding Practice Review (</w:t>
      </w:r>
      <w:r>
        <w:rPr>
          <w:lang w:eastAsia="en-US"/>
        </w:rPr>
        <w:t>L</w:t>
      </w:r>
      <w:r w:rsidRPr="00261566">
        <w:rPr>
          <w:lang w:eastAsia="en-US"/>
        </w:rPr>
        <w:t xml:space="preserve">CSPR) after a child has died or is seriously harmed </w:t>
      </w:r>
      <w:proofErr w:type="gramStart"/>
      <w:r w:rsidRPr="00261566">
        <w:rPr>
          <w:lang w:eastAsia="en-US"/>
        </w:rPr>
        <w:t>as a result of</w:t>
      </w:r>
      <w:proofErr w:type="gramEnd"/>
      <w:r w:rsidRPr="00261566">
        <w:rPr>
          <w:lang w:eastAsia="en-US"/>
        </w:rPr>
        <w:t xml:space="preserve"> abuse or neglect. </w:t>
      </w:r>
    </w:p>
    <w:p w14:paraId="62D09E30" w14:textId="77777777" w:rsidR="00261566" w:rsidRPr="00261566" w:rsidRDefault="00261566" w:rsidP="00261566">
      <w:pPr>
        <w:jc w:val="both"/>
        <w:rPr>
          <w:lang w:eastAsia="en-US"/>
        </w:rPr>
      </w:pPr>
    </w:p>
    <w:p w14:paraId="2A3EB843" w14:textId="3971A86D" w:rsidR="000A1977" w:rsidRDefault="00261566" w:rsidP="00261566">
      <w:pPr>
        <w:jc w:val="both"/>
        <w:rPr>
          <w:lang w:eastAsia="en-US"/>
        </w:rPr>
      </w:pPr>
      <w:r>
        <w:rPr>
          <w:lang w:eastAsia="en-US"/>
        </w:rPr>
        <w:t>Recently updated</w:t>
      </w:r>
      <w:r w:rsidRPr="00261566">
        <w:rPr>
          <w:lang w:eastAsia="en-US"/>
        </w:rPr>
        <w:t xml:space="preserve"> </w:t>
      </w:r>
      <w:hyperlink r:id="rId11" w:history="1">
        <w:r w:rsidRPr="00261566">
          <w:rPr>
            <w:rStyle w:val="linkstyleChar"/>
            <w:u w:val="single"/>
          </w:rPr>
          <w:t>pan Sussex guidance</w:t>
        </w:r>
      </w:hyperlink>
      <w:r w:rsidRPr="00261566">
        <w:rPr>
          <w:lang w:eastAsia="en-US"/>
        </w:rPr>
        <w:t xml:space="preserve"> sets out how and when these reviews are carried out and how they relate to other processes, such as criminal, civil or coroner’s proceedings. It also provides an overview of how parents carers and staff are engaged and supported during a </w:t>
      </w:r>
      <w:r>
        <w:rPr>
          <w:lang w:eastAsia="en-US"/>
        </w:rPr>
        <w:t>L</w:t>
      </w:r>
      <w:r w:rsidRPr="00261566">
        <w:rPr>
          <w:lang w:eastAsia="en-US"/>
        </w:rPr>
        <w:t>CSPR.</w:t>
      </w:r>
    </w:p>
    <w:p w14:paraId="67D81DF0" w14:textId="690162DE" w:rsidR="00261566" w:rsidRDefault="00261566" w:rsidP="00261566">
      <w:pPr>
        <w:jc w:val="both"/>
        <w:rPr>
          <w:lang w:eastAsia="en-US"/>
        </w:rPr>
      </w:pPr>
    </w:p>
    <w:p w14:paraId="18533ED5" w14:textId="79FD8539" w:rsidR="00261566" w:rsidRPr="00261566" w:rsidRDefault="00261566" w:rsidP="00261566">
      <w:pPr>
        <w:jc w:val="both"/>
        <w:rPr>
          <w:rFonts w:asciiTheme="minorHAnsi" w:hAnsiTheme="minorHAnsi" w:cstheme="minorHAnsi"/>
        </w:rPr>
      </w:pPr>
      <w:r w:rsidRPr="00261566">
        <w:rPr>
          <w:rFonts w:asciiTheme="minorHAnsi" w:hAnsiTheme="minorHAnsi" w:cstheme="minorHAnsi"/>
        </w:rPr>
        <w:t xml:space="preserve">The ESSCP has also updated its </w:t>
      </w:r>
      <w:hyperlink r:id="rId12" w:history="1">
        <w:r w:rsidRPr="00261566">
          <w:rPr>
            <w:rStyle w:val="linkstyleChar"/>
            <w:u w:val="single"/>
          </w:rPr>
          <w:t>Serious Incident Referral Form</w:t>
        </w:r>
      </w:hyperlink>
      <w:r w:rsidRPr="00261566">
        <w:rPr>
          <w:rFonts w:asciiTheme="minorHAnsi" w:hAnsiTheme="minorHAnsi" w:cstheme="minorHAnsi"/>
        </w:rPr>
        <w:t xml:space="preserve"> for cases which require consideration by the ESSCP Case Review Group. The form should be completed by the referring worker following a </w:t>
      </w:r>
      <w:r w:rsidRPr="00261566">
        <w:rPr>
          <w:rFonts w:asciiTheme="minorHAnsi" w:hAnsiTheme="minorHAnsi" w:cstheme="minorHAnsi"/>
          <w:bCs/>
        </w:rPr>
        <w:t xml:space="preserve">discussion with their line manager or designated safeguarding professional, and where appropriate, the Case Review Subgroup member from their agency. </w:t>
      </w:r>
    </w:p>
    <w:p w14:paraId="19028602" w14:textId="49ABCB04" w:rsidR="000A1977" w:rsidRDefault="000A1977" w:rsidP="000A1977"/>
    <w:p w14:paraId="5E9829D3" w14:textId="19C23B1D" w:rsidR="000A1977" w:rsidRPr="00127842" w:rsidRDefault="000A1977" w:rsidP="000A1977">
      <w:pPr>
        <w:pStyle w:val="Briefingheading"/>
        <w:rPr>
          <w:sz w:val="22"/>
          <w:szCs w:val="20"/>
        </w:rPr>
      </w:pPr>
      <w:r w:rsidRPr="00127842">
        <w:rPr>
          <w:sz w:val="22"/>
          <w:szCs w:val="20"/>
        </w:rPr>
        <w:t xml:space="preserve">Additional Resource area for professionals on ESSCP website </w:t>
      </w:r>
    </w:p>
    <w:p w14:paraId="56B112D2" w14:textId="622BE3EB" w:rsidR="000A1977" w:rsidRDefault="000A1977" w:rsidP="000A1977"/>
    <w:p w14:paraId="376C27A7" w14:textId="5914EE77" w:rsidR="000A1977" w:rsidRDefault="000A1977" w:rsidP="000A1977">
      <w:r>
        <w:t>We have created an ‘</w:t>
      </w:r>
      <w:hyperlink r:id="rId13" w:history="1">
        <w:r w:rsidRPr="00127842">
          <w:rPr>
            <w:rStyle w:val="linkstyleChar"/>
            <w:u w:val="single"/>
          </w:rPr>
          <w:t>additional resource</w:t>
        </w:r>
      </w:hyperlink>
      <w:r>
        <w:t>’ area for professionals on the ESSCP website which is password protected. This means that we can more easily share resources – such as presentations and reports – with professionals that we can</w:t>
      </w:r>
      <w:r w:rsidR="00127842">
        <w:t>’t</w:t>
      </w:r>
      <w:r>
        <w:t xml:space="preserve"> put </w:t>
      </w:r>
      <w:r w:rsidR="00127842">
        <w:t xml:space="preserve">on the </w:t>
      </w:r>
      <w:r>
        <w:t xml:space="preserve">publicly accessible website. </w:t>
      </w:r>
      <w:r w:rsidR="001E0E53">
        <w:t>You only need to enter the password once</w:t>
      </w:r>
      <w:r w:rsidR="00127842">
        <w:t xml:space="preserve">, which is: </w:t>
      </w:r>
      <w:proofErr w:type="gramStart"/>
      <w:r w:rsidR="00127842" w:rsidRPr="00127842">
        <w:rPr>
          <w:rStyle w:val="linkstyleChar"/>
        </w:rPr>
        <w:t>ESSCPAR123</w:t>
      </w:r>
      <w:proofErr w:type="gramEnd"/>
    </w:p>
    <w:p w14:paraId="036A6CFF" w14:textId="24E42C2F" w:rsidR="000A1977" w:rsidRDefault="000A1977" w:rsidP="000A1977"/>
    <w:p w14:paraId="607FCDBB" w14:textId="630820C3" w:rsidR="000A1977" w:rsidRDefault="000A1977" w:rsidP="000A1977">
      <w:r>
        <w:t xml:space="preserve">So </w:t>
      </w:r>
      <w:proofErr w:type="gramStart"/>
      <w:r>
        <w:t>far</w:t>
      </w:r>
      <w:proofErr w:type="gramEnd"/>
      <w:r>
        <w:t xml:space="preserve"> we have put the ESSCP Subgroup Chairs Reports, which are normally presented at Steering and shared with Board Members, and </w:t>
      </w:r>
      <w:r w:rsidR="00127842">
        <w:t xml:space="preserve">a recent presentation from Board on the ‘evidence’ to support our priority setting. If you would like anything added to the </w:t>
      </w:r>
      <w:proofErr w:type="gramStart"/>
      <w:r w:rsidR="00127842">
        <w:t>area</w:t>
      </w:r>
      <w:proofErr w:type="gramEnd"/>
      <w:r w:rsidR="00127842">
        <w:t xml:space="preserve"> please let us know. </w:t>
      </w:r>
      <w:r>
        <w:t xml:space="preserve"> </w:t>
      </w:r>
    </w:p>
    <w:p w14:paraId="16D56F62" w14:textId="1367C05C" w:rsidR="00D55643" w:rsidRPr="00294A2B" w:rsidRDefault="00E75C66" w:rsidP="00294A2B">
      <w:pPr>
        <w:pStyle w:val="Briefingheading"/>
        <w:tabs>
          <w:tab w:val="left" w:pos="2120"/>
        </w:tabs>
        <w:rPr>
          <w:b w:val="0"/>
          <w:bCs w:val="0"/>
          <w:sz w:val="22"/>
        </w:rPr>
      </w:pPr>
      <w:r>
        <w:rPr>
          <w:sz w:val="22"/>
        </w:rPr>
        <w:lastRenderedPageBreak/>
        <w:t>ES</w:t>
      </w:r>
      <w:r w:rsidR="00294A2B">
        <w:rPr>
          <w:sz w:val="22"/>
        </w:rPr>
        <w:t xml:space="preserve">SCP training and learning </w:t>
      </w:r>
      <w:proofErr w:type="gramStart"/>
      <w:r w:rsidR="00804602">
        <w:rPr>
          <w:sz w:val="22"/>
        </w:rPr>
        <w:t>opportunities</w:t>
      </w:r>
      <w:proofErr w:type="gramEnd"/>
    </w:p>
    <w:p w14:paraId="0DDABDEA" w14:textId="1BB47DD2" w:rsidR="00594D91" w:rsidRDefault="00594D91" w:rsidP="00B37319">
      <w:pPr>
        <w:pStyle w:val="Briefingheading"/>
        <w:rPr>
          <w:sz w:val="22"/>
        </w:rPr>
      </w:pPr>
    </w:p>
    <w:p w14:paraId="65A0A77C" w14:textId="65F96933" w:rsidR="004F2989" w:rsidRDefault="00294A2B" w:rsidP="004F2989">
      <w:pPr>
        <w:pStyle w:val="xmsonormal"/>
        <w:spacing w:after="140"/>
        <w:jc w:val="both"/>
        <w:rPr>
          <w:rStyle w:val="linkstyleChar"/>
          <w:u w:val="single"/>
        </w:rPr>
      </w:pPr>
      <w:r w:rsidRPr="00106991">
        <w:rPr>
          <w:rFonts w:asciiTheme="minorHAnsi" w:hAnsiTheme="minorHAnsi" w:cstheme="minorHAnsi"/>
        </w:rPr>
        <w:t>The</w:t>
      </w:r>
      <w:r w:rsidR="004F2989">
        <w:rPr>
          <w:rFonts w:asciiTheme="minorHAnsi" w:hAnsiTheme="minorHAnsi" w:cstheme="minorHAnsi"/>
        </w:rPr>
        <w:t xml:space="preserve">re is still time to book for </w:t>
      </w:r>
      <w:proofErr w:type="gramStart"/>
      <w:r w:rsidR="004F2989">
        <w:rPr>
          <w:rFonts w:asciiTheme="minorHAnsi" w:hAnsiTheme="minorHAnsi" w:cstheme="minorHAnsi"/>
        </w:rPr>
        <w:t>a number of</w:t>
      </w:r>
      <w:proofErr w:type="gramEnd"/>
      <w:r w:rsidR="004F2989">
        <w:rPr>
          <w:rFonts w:asciiTheme="minorHAnsi" w:hAnsiTheme="minorHAnsi" w:cstheme="minorHAnsi"/>
        </w:rPr>
        <w:t xml:space="preserve"> ESSCP virtual and classroom training opportunities. Latest </w:t>
      </w:r>
      <w:r w:rsidR="004F2989" w:rsidRPr="00261566">
        <w:t xml:space="preserve">courses include </w:t>
      </w:r>
      <w:r w:rsidR="004F2989" w:rsidRPr="00261566">
        <w:rPr>
          <w:rStyle w:val="linkstyleChar"/>
        </w:rPr>
        <w:t>Safeguarding Children with additional needs</w:t>
      </w:r>
      <w:r w:rsidR="004F2989" w:rsidRPr="00261566">
        <w:t xml:space="preserve"> (classroom - 18.04.23), </w:t>
      </w:r>
      <w:r w:rsidR="004F2989" w:rsidRPr="00261566">
        <w:rPr>
          <w:rStyle w:val="linkstyleChar"/>
        </w:rPr>
        <w:t xml:space="preserve">Working with Children who Display Harmful Sexual Behaviours </w:t>
      </w:r>
      <w:r w:rsidR="004F2989" w:rsidRPr="00261566">
        <w:t xml:space="preserve">(classroom 17.05.23), and </w:t>
      </w:r>
      <w:r w:rsidR="004F2989" w:rsidRPr="00261566">
        <w:rPr>
          <w:rStyle w:val="linkstyleChar"/>
        </w:rPr>
        <w:t>The Effective Communication of Safeguarding Concerns</w:t>
      </w:r>
      <w:r w:rsidR="004F2989" w:rsidRPr="00261566">
        <w:t xml:space="preserve"> (classroom</w:t>
      </w:r>
      <w:r w:rsidR="004F2989">
        <w:rPr>
          <w:rFonts w:asciiTheme="minorHAnsi" w:hAnsiTheme="minorHAnsi" w:cstheme="minorHAnsi"/>
        </w:rPr>
        <w:t xml:space="preserve"> 18.05.23). More information on the latest ESSCP courses can be found in the attached email or by viewing </w:t>
      </w:r>
      <w:hyperlink r:id="rId14" w:history="1">
        <w:r w:rsidR="004F2989" w:rsidRPr="004F2989">
          <w:rPr>
            <w:rStyle w:val="linkstyleChar"/>
            <w:u w:val="single"/>
          </w:rPr>
          <w:t>www.eastsussex.gov.uk/learningportal</w:t>
        </w:r>
      </w:hyperlink>
    </w:p>
    <w:p w14:paraId="17705CA7" w14:textId="3C98A393" w:rsidR="00127842" w:rsidRPr="00127842" w:rsidRDefault="00127842" w:rsidP="00127842">
      <w:pPr>
        <w:rPr>
          <w:rFonts w:asciiTheme="minorHAnsi" w:hAnsiTheme="minorHAnsi" w:cstheme="minorHAnsi"/>
        </w:rPr>
      </w:pPr>
      <w:r w:rsidRPr="00127842">
        <w:rPr>
          <w:rFonts w:asciiTheme="minorHAnsi" w:hAnsiTheme="minorHAnsi" w:cstheme="minorHAnsi"/>
        </w:rPr>
        <w:t>The below</w:t>
      </w:r>
      <w:r w:rsidRPr="00127842">
        <w:rPr>
          <w:rFonts w:asciiTheme="minorHAnsi" w:hAnsiTheme="minorHAnsi" w:cstheme="minorHAnsi"/>
        </w:rPr>
        <w:t xml:space="preserve"> </w:t>
      </w:r>
      <w:r w:rsidRPr="00127842">
        <w:rPr>
          <w:rStyle w:val="linkstyleChar"/>
          <w:rFonts w:asciiTheme="minorHAnsi" w:hAnsiTheme="minorHAnsi"/>
        </w:rPr>
        <w:t>ESCC Adult Social Care</w:t>
      </w:r>
      <w:r w:rsidRPr="00127842">
        <w:rPr>
          <w:rFonts w:asciiTheme="minorHAnsi" w:hAnsiTheme="minorHAnsi" w:cstheme="minorHAnsi"/>
        </w:rPr>
        <w:t xml:space="preserve"> training </w:t>
      </w:r>
      <w:r w:rsidRPr="00127842">
        <w:rPr>
          <w:rFonts w:asciiTheme="minorHAnsi" w:hAnsiTheme="minorHAnsi" w:cstheme="minorHAnsi"/>
        </w:rPr>
        <w:t xml:space="preserve">courses are </w:t>
      </w:r>
      <w:r w:rsidRPr="00127842">
        <w:rPr>
          <w:rFonts w:asciiTheme="minorHAnsi" w:hAnsiTheme="minorHAnsi" w:cstheme="minorHAnsi"/>
        </w:rPr>
        <w:t>open to Children’s Services and ESSCP partner organisations</w:t>
      </w:r>
      <w:r w:rsidRPr="00127842">
        <w:rPr>
          <w:rFonts w:asciiTheme="minorHAnsi" w:hAnsiTheme="minorHAnsi" w:cstheme="minorHAnsi"/>
        </w:rPr>
        <w:t xml:space="preserve"> staff. </w:t>
      </w:r>
      <w:r w:rsidRPr="00127842">
        <w:rPr>
          <w:rFonts w:asciiTheme="minorHAnsi" w:hAnsiTheme="minorHAnsi" w:cstheme="minorHAnsi"/>
        </w:rPr>
        <w:t xml:space="preserve">Please cascade this information </w:t>
      </w:r>
      <w:r w:rsidRPr="00127842">
        <w:rPr>
          <w:rFonts w:asciiTheme="minorHAnsi" w:hAnsiTheme="minorHAnsi" w:cstheme="minorHAnsi"/>
        </w:rPr>
        <w:t xml:space="preserve">across </w:t>
      </w:r>
      <w:proofErr w:type="spellStart"/>
      <w:r w:rsidRPr="00127842">
        <w:rPr>
          <w:rFonts w:asciiTheme="minorHAnsi" w:hAnsiTheme="minorHAnsi" w:cstheme="minorHAnsi"/>
        </w:rPr>
        <w:t>your</w:t>
      </w:r>
      <w:proofErr w:type="spellEnd"/>
      <w:r w:rsidRPr="00127842">
        <w:rPr>
          <w:rFonts w:asciiTheme="minorHAnsi" w:hAnsiTheme="minorHAnsi" w:cstheme="minorHAnsi"/>
        </w:rPr>
        <w:t xml:space="preserve"> service/teams</w:t>
      </w:r>
      <w:r w:rsidRPr="00127842">
        <w:rPr>
          <w:rFonts w:asciiTheme="minorHAnsi" w:hAnsiTheme="minorHAnsi" w:cstheme="minorHAnsi"/>
        </w:rPr>
        <w:t xml:space="preserve">. You will find the </w:t>
      </w:r>
      <w:hyperlink r:id="rId15" w:history="1">
        <w:r w:rsidRPr="004F2989">
          <w:rPr>
            <w:rStyle w:val="linkstyleChar"/>
            <w:u w:val="single"/>
          </w:rPr>
          <w:t>course booking form</w:t>
        </w:r>
      </w:hyperlink>
      <w:r w:rsidRPr="00127842">
        <w:rPr>
          <w:rFonts w:asciiTheme="minorHAnsi" w:hAnsiTheme="minorHAnsi" w:cstheme="minorHAnsi"/>
        </w:rPr>
        <w:t xml:space="preserve"> at the foot of each course description</w:t>
      </w:r>
    </w:p>
    <w:p w14:paraId="03225BF8" w14:textId="77777777" w:rsidR="00127842" w:rsidRPr="00127842" w:rsidRDefault="00127842" w:rsidP="00127842">
      <w:pPr>
        <w:pStyle w:val="linkstyle"/>
        <w:numPr>
          <w:ilvl w:val="0"/>
          <w:numId w:val="38"/>
        </w:numPr>
        <w:rPr>
          <w:u w:val="single"/>
        </w:rPr>
      </w:pPr>
      <w:hyperlink r:id="rId16" w:anchor="Modern%20Slavery%20Awareness%20Workshop" w:history="1">
        <w:r w:rsidRPr="00127842">
          <w:rPr>
            <w:rStyle w:val="Hyperlink"/>
            <w:color w:val="F04E98"/>
          </w:rPr>
          <w:t>Modern Slavery Awareness Workshop</w:t>
        </w:r>
      </w:hyperlink>
    </w:p>
    <w:p w14:paraId="61E11223" w14:textId="4B7FDBDC" w:rsidR="00127842" w:rsidRPr="00127842" w:rsidRDefault="00127842" w:rsidP="00127842">
      <w:pPr>
        <w:pStyle w:val="linkstyle"/>
        <w:numPr>
          <w:ilvl w:val="0"/>
          <w:numId w:val="38"/>
        </w:numPr>
        <w:rPr>
          <w:u w:val="single"/>
        </w:rPr>
      </w:pPr>
      <w:hyperlink r:id="rId17" w:anchor="Coercion%20and%20Control:%20A%20multi-agency%20workshop%20for%20staff%20working%20with%20Domestic%20Abuse" w:history="1">
        <w:r w:rsidRPr="00127842">
          <w:rPr>
            <w:rStyle w:val="Hyperlink"/>
            <w:color w:val="F04E98"/>
          </w:rPr>
          <w:t>Coercion and Control: A multi-agency workshop for staff working with Domestic Abuse</w:t>
        </w:r>
      </w:hyperlink>
    </w:p>
    <w:p w14:paraId="06F79CF2" w14:textId="735F33F4" w:rsidR="00171CF0" w:rsidRPr="00106991" w:rsidRDefault="00171CF0" w:rsidP="00106991">
      <w:pPr>
        <w:jc w:val="both"/>
        <w:rPr>
          <w:rFonts w:asciiTheme="minorHAnsi" w:hAnsiTheme="minorHAnsi" w:cstheme="minorHAnsi"/>
        </w:rPr>
      </w:pPr>
    </w:p>
    <w:p w14:paraId="2568A743" w14:textId="77777777" w:rsidR="00296F26" w:rsidRDefault="00296F26" w:rsidP="00296F26">
      <w:r>
        <w:t xml:space="preserve">The </w:t>
      </w:r>
      <w:r w:rsidRPr="00296F26">
        <w:rPr>
          <w:rStyle w:val="linkstyleChar"/>
        </w:rPr>
        <w:t>Child Death Review Team</w:t>
      </w:r>
      <w:r>
        <w:t xml:space="preserve"> run regular training for professionals in Sussex on the Child Death Review Process, and other topics. Next sessions include:</w:t>
      </w:r>
    </w:p>
    <w:p w14:paraId="36B21EF8" w14:textId="77777777" w:rsidR="00296F26" w:rsidRDefault="00296F26" w:rsidP="00296F26">
      <w:pPr>
        <w:pStyle w:val="ListParagraph"/>
        <w:numPr>
          <w:ilvl w:val="0"/>
          <w:numId w:val="39"/>
        </w:numPr>
      </w:pPr>
      <w:r>
        <w:t>Thursday 23</w:t>
      </w:r>
      <w:r w:rsidRPr="00296F26">
        <w:rPr>
          <w:vertAlign w:val="superscript"/>
        </w:rPr>
        <w:t>rd</w:t>
      </w:r>
      <w:r>
        <w:t xml:space="preserve"> March 2023 – 12:30pm-1:30pm – </w:t>
      </w:r>
      <w:hyperlink r:id="rId18" w:history="1">
        <w:r w:rsidRPr="00296F26">
          <w:rPr>
            <w:rStyle w:val="linkstyleChar"/>
            <w:u w:val="single"/>
          </w:rPr>
          <w:t>book here</w:t>
        </w:r>
      </w:hyperlink>
    </w:p>
    <w:p w14:paraId="6A5AEC1A" w14:textId="77777777" w:rsidR="00296F26" w:rsidRDefault="00296F26" w:rsidP="00296F26">
      <w:pPr>
        <w:pStyle w:val="ListParagraph"/>
        <w:numPr>
          <w:ilvl w:val="0"/>
          <w:numId w:val="39"/>
        </w:numPr>
      </w:pPr>
      <w:r>
        <w:t>Tuesday 25</w:t>
      </w:r>
      <w:r w:rsidRPr="00296F26">
        <w:rPr>
          <w:vertAlign w:val="superscript"/>
        </w:rPr>
        <w:t>th</w:t>
      </w:r>
      <w:r>
        <w:t xml:space="preserve"> April 2023 – 12:30pm-1:30pm – </w:t>
      </w:r>
      <w:hyperlink r:id="rId19" w:history="1">
        <w:r w:rsidRPr="00296F26">
          <w:rPr>
            <w:rStyle w:val="linkstyleChar"/>
            <w:u w:val="single"/>
          </w:rPr>
          <w:t>book here</w:t>
        </w:r>
      </w:hyperlink>
    </w:p>
    <w:p w14:paraId="3D20A3BF" w14:textId="77777777" w:rsidR="00296F26" w:rsidRDefault="00296F26" w:rsidP="00296F26">
      <w:pPr>
        <w:pStyle w:val="ListParagraph"/>
        <w:numPr>
          <w:ilvl w:val="0"/>
          <w:numId w:val="39"/>
        </w:numPr>
      </w:pPr>
      <w:r>
        <w:t>Wednesday 24</w:t>
      </w:r>
      <w:r w:rsidRPr="00296F26">
        <w:rPr>
          <w:vertAlign w:val="superscript"/>
        </w:rPr>
        <w:t>th</w:t>
      </w:r>
      <w:r>
        <w:t xml:space="preserve"> May 2023 – 1:30pm-2:30pm – </w:t>
      </w:r>
      <w:hyperlink r:id="rId20" w:history="1">
        <w:r w:rsidRPr="00296F26">
          <w:rPr>
            <w:rStyle w:val="linkstyleChar"/>
            <w:u w:val="single"/>
          </w:rPr>
          <w:t>book here</w:t>
        </w:r>
      </w:hyperlink>
    </w:p>
    <w:p w14:paraId="3044BDC1" w14:textId="74777EED" w:rsidR="00A81FE4" w:rsidRDefault="00296F26" w:rsidP="00296F26">
      <w:r>
        <w:t xml:space="preserve">The team are looking to deliver a different training topic later in the year, details of which will be included in the next quarterly newsletter. </w:t>
      </w:r>
    </w:p>
    <w:p w14:paraId="2D832D0A" w14:textId="1C6397BA" w:rsidR="00296F26" w:rsidRDefault="00296F26" w:rsidP="00A81FE4">
      <w:pPr>
        <w:autoSpaceDE w:val="0"/>
        <w:autoSpaceDN w:val="0"/>
        <w:rPr>
          <w:rFonts w:ascii="Arial" w:hAnsi="Arial" w:cs="Arial"/>
          <w:color w:val="231F20"/>
          <w:sz w:val="24"/>
          <w:szCs w:val="24"/>
        </w:rPr>
      </w:pPr>
    </w:p>
    <w:p w14:paraId="1ED52D3D" w14:textId="5A6B9CCC" w:rsidR="001D1787" w:rsidRDefault="001D1787" w:rsidP="001D1787">
      <w:pPr>
        <w:autoSpaceDE w:val="0"/>
        <w:autoSpaceDN w:val="0"/>
        <w:jc w:val="both"/>
      </w:pPr>
      <w:r>
        <w:t xml:space="preserve">The SPOA team run regular presentations for staff who wish to learn more about the role of SPOA. The presentations last one hour and run via MS Teams. The presentation covers information about the team, the Continuum of Need, how SPOA works, and what makes a good referral. If you would like to book yourself on the </w:t>
      </w:r>
      <w:proofErr w:type="gramStart"/>
      <w:r>
        <w:t>presentation</w:t>
      </w:r>
      <w:proofErr w:type="gramEnd"/>
      <w:r>
        <w:t xml:space="preserve"> please email: </w:t>
      </w:r>
      <w:hyperlink r:id="rId21" w:history="1">
        <w:r w:rsidRPr="001D1787">
          <w:rPr>
            <w:rStyle w:val="linkstyleChar"/>
            <w:u w:val="single"/>
          </w:rPr>
          <w:t>SPOA.Presentation@eastsussex.gov.uk</w:t>
        </w:r>
      </w:hyperlink>
      <w:r>
        <w:t xml:space="preserve">. The next available sessions are on: </w:t>
      </w:r>
    </w:p>
    <w:p w14:paraId="566C0131" w14:textId="77777777" w:rsidR="001D1787" w:rsidRDefault="001D1787" w:rsidP="001D1787">
      <w:pPr>
        <w:pStyle w:val="linkstyle"/>
        <w:numPr>
          <w:ilvl w:val="0"/>
          <w:numId w:val="43"/>
        </w:numPr>
      </w:pPr>
      <w:r w:rsidRPr="001D1787">
        <w:t>Monday 17th April at 2:00pm</w:t>
      </w:r>
    </w:p>
    <w:p w14:paraId="6020EA7B" w14:textId="77777777" w:rsidR="001D1787" w:rsidRDefault="001D1787" w:rsidP="001D1787">
      <w:pPr>
        <w:pStyle w:val="linkstyle"/>
        <w:numPr>
          <w:ilvl w:val="0"/>
          <w:numId w:val="43"/>
        </w:numPr>
      </w:pPr>
      <w:r w:rsidRPr="001D1787">
        <w:t>Wednesday 24th May at 10:00am</w:t>
      </w:r>
    </w:p>
    <w:p w14:paraId="63743B02" w14:textId="77777777" w:rsidR="001D1787" w:rsidRDefault="001D1787" w:rsidP="001D1787">
      <w:pPr>
        <w:pStyle w:val="linkstyle"/>
        <w:numPr>
          <w:ilvl w:val="0"/>
          <w:numId w:val="43"/>
        </w:numPr>
      </w:pPr>
      <w:r w:rsidRPr="001D1787">
        <w:t>Thursday 22nd June at 2:00pm</w:t>
      </w:r>
    </w:p>
    <w:p w14:paraId="63C5A36D" w14:textId="77777777" w:rsidR="001D1787" w:rsidRPr="001D1787" w:rsidRDefault="001D1787" w:rsidP="001D1787">
      <w:pPr>
        <w:pStyle w:val="linkstyle"/>
        <w:numPr>
          <w:ilvl w:val="0"/>
          <w:numId w:val="43"/>
        </w:numPr>
      </w:pPr>
      <w:r w:rsidRPr="001D1787">
        <w:t>Monday 17</w:t>
      </w:r>
      <w:r w:rsidRPr="001D1787">
        <w:rPr>
          <w:vertAlign w:val="superscript"/>
        </w:rPr>
        <w:t>th</w:t>
      </w:r>
      <w:r w:rsidRPr="001D1787">
        <w:t xml:space="preserve"> July at 2.00pm</w:t>
      </w:r>
    </w:p>
    <w:p w14:paraId="3BC318B0" w14:textId="3D8649AF" w:rsidR="001D1787" w:rsidRPr="001D1787" w:rsidRDefault="001D1787" w:rsidP="001D1787">
      <w:pPr>
        <w:pStyle w:val="linkstyle"/>
        <w:numPr>
          <w:ilvl w:val="0"/>
          <w:numId w:val="43"/>
        </w:numPr>
      </w:pPr>
      <w:r w:rsidRPr="001D1787">
        <w:t>Thursday 17</w:t>
      </w:r>
      <w:r w:rsidRPr="001D1787">
        <w:rPr>
          <w:vertAlign w:val="superscript"/>
        </w:rPr>
        <w:t>th</w:t>
      </w:r>
      <w:r w:rsidRPr="001D1787">
        <w:t xml:space="preserve"> August at 11.00am</w:t>
      </w:r>
    </w:p>
    <w:p w14:paraId="30DB0310" w14:textId="77777777" w:rsidR="001D1787" w:rsidRDefault="001D1787" w:rsidP="00A81FE4">
      <w:pPr>
        <w:autoSpaceDE w:val="0"/>
        <w:autoSpaceDN w:val="0"/>
        <w:rPr>
          <w:rFonts w:ascii="Arial" w:hAnsi="Arial" w:cs="Arial"/>
          <w:color w:val="231F20"/>
          <w:sz w:val="24"/>
          <w:szCs w:val="24"/>
        </w:rPr>
      </w:pPr>
    </w:p>
    <w:p w14:paraId="73DD6793" w14:textId="77777777" w:rsidR="00296F26" w:rsidRDefault="00296F26" w:rsidP="00A81FE4">
      <w:pPr>
        <w:autoSpaceDE w:val="0"/>
        <w:autoSpaceDN w:val="0"/>
        <w:rPr>
          <w:rFonts w:ascii="Arial" w:hAnsi="Arial" w:cs="Arial"/>
          <w:color w:val="231F20"/>
          <w:sz w:val="24"/>
          <w:szCs w:val="24"/>
        </w:rPr>
      </w:pPr>
    </w:p>
    <w:p w14:paraId="647FF1D2" w14:textId="20DAA2D6" w:rsidR="006778C8" w:rsidRPr="00AD2FB0" w:rsidRDefault="00CA5CD8" w:rsidP="00AD2FB0">
      <w:pPr>
        <w:pStyle w:val="Briefingheading"/>
      </w:pPr>
      <w:r>
        <w:t>Local briefings and newsletters</w:t>
      </w:r>
    </w:p>
    <w:p w14:paraId="0BEA8D95" w14:textId="5E83A16A" w:rsidR="00261566" w:rsidRDefault="00A81FE4" w:rsidP="00296F26">
      <w:pPr>
        <w:pStyle w:val="ListParagraph"/>
        <w:numPr>
          <w:ilvl w:val="0"/>
          <w:numId w:val="27"/>
        </w:numPr>
        <w:jc w:val="both"/>
      </w:pPr>
      <w:r w:rsidRPr="00A81FE4">
        <w:rPr>
          <w:rFonts w:asciiTheme="minorHAnsi" w:hAnsiTheme="minorHAnsi" w:cstheme="minorHAnsi"/>
        </w:rPr>
        <w:t xml:space="preserve">The </w:t>
      </w:r>
      <w:r w:rsidRPr="00A81FE4">
        <w:rPr>
          <w:rStyle w:val="linkstyleChar"/>
        </w:rPr>
        <w:t>East Sussex Domestic Abuse, Sexual Violence/Abuse and Violence Against Women and Girls Team</w:t>
      </w:r>
      <w:r w:rsidRPr="00A81FE4">
        <w:rPr>
          <w:rFonts w:asciiTheme="minorHAnsi" w:hAnsiTheme="minorHAnsi" w:cstheme="minorHAnsi"/>
        </w:rPr>
        <w:t xml:space="preserve"> have produced </w:t>
      </w:r>
      <w:r>
        <w:t xml:space="preserve">their </w:t>
      </w:r>
      <w:r w:rsidR="004F2989">
        <w:t>March</w:t>
      </w:r>
      <w:r>
        <w:t xml:space="preserve"> information round up, attached to this email. This contains latest news from the sector, events, policy and legislative updates, funding opportunities, research and resources, local service information and job opportunities. </w:t>
      </w:r>
    </w:p>
    <w:p w14:paraId="7AD45B23" w14:textId="15E1F6C2" w:rsidR="00261566" w:rsidRPr="00261566" w:rsidRDefault="00261566" w:rsidP="00296F26">
      <w:pPr>
        <w:pStyle w:val="ListParagraph"/>
        <w:numPr>
          <w:ilvl w:val="0"/>
          <w:numId w:val="27"/>
        </w:numPr>
        <w:jc w:val="both"/>
      </w:pPr>
      <w:r>
        <w:rPr>
          <w:rFonts w:asciiTheme="minorHAnsi" w:hAnsiTheme="minorHAnsi" w:cstheme="minorHAnsi"/>
        </w:rPr>
        <w:t xml:space="preserve">The </w:t>
      </w:r>
      <w:r w:rsidRPr="0020398A">
        <w:rPr>
          <w:rStyle w:val="linkstyleChar"/>
        </w:rPr>
        <w:t>Pan Sussex Child Protection &amp; Safeguarding Policy and Procedures Group</w:t>
      </w:r>
      <w:r>
        <w:rPr>
          <w:rFonts w:asciiTheme="minorHAnsi" w:hAnsiTheme="minorHAnsi" w:cstheme="minorHAnsi"/>
        </w:rPr>
        <w:t xml:space="preserve"> </w:t>
      </w:r>
      <w:r w:rsidR="00BA2CDD">
        <w:rPr>
          <w:rFonts w:asciiTheme="minorHAnsi" w:hAnsiTheme="minorHAnsi" w:cstheme="minorHAnsi"/>
        </w:rPr>
        <w:t xml:space="preserve">met on 6 February 2023. A briefing has been produced which provides updates on changes to the policies. Key changes to policies include: a new Sussex wide anti-racist practice statement; abuse linked to spiritual and religious beliefs/ritual abuse; working with children and families who move across boundaries; and safeguarding children with disabilities. The February briefing is attached to this email. Further editions can be found here: </w:t>
      </w:r>
      <w:hyperlink r:id="rId22" w:history="1">
        <w:r w:rsidR="00BA2CDD" w:rsidRPr="00BA2CDD">
          <w:rPr>
            <w:rStyle w:val="linkstyleChar"/>
            <w:u w:val="single"/>
          </w:rPr>
          <w:t>Welcome to your Pan Sussex Child Protection and Safeguarding Procedures Manual | Sussex Child Protection and Safeguarding Procedures Manual</w:t>
        </w:r>
      </w:hyperlink>
      <w:r w:rsidR="00BA2CDD">
        <w:t xml:space="preserve"> </w:t>
      </w:r>
    </w:p>
    <w:p w14:paraId="0246268D" w14:textId="2345B487" w:rsidR="00BA2CDD" w:rsidRPr="00296F26" w:rsidRDefault="00BA2CDD" w:rsidP="00296F26">
      <w:pPr>
        <w:pStyle w:val="ListParagraph"/>
        <w:numPr>
          <w:ilvl w:val="0"/>
          <w:numId w:val="27"/>
        </w:numPr>
        <w:jc w:val="both"/>
        <w:rPr>
          <w:rFonts w:ascii="Trebuchet MS" w:hAnsi="Trebuchet MS"/>
        </w:rPr>
      </w:pPr>
      <w:r w:rsidRPr="00296F26">
        <w:t xml:space="preserve">Please find attached the final edition of the </w:t>
      </w:r>
      <w:proofErr w:type="gramStart"/>
      <w:r w:rsidRPr="00296F26">
        <w:rPr>
          <w:rStyle w:val="linkstyleChar"/>
        </w:rPr>
        <w:t>Cost of Living</w:t>
      </w:r>
      <w:proofErr w:type="gramEnd"/>
      <w:r w:rsidRPr="00296F26">
        <w:rPr>
          <w:rStyle w:val="linkstyleChar"/>
        </w:rPr>
        <w:t xml:space="preserve"> </w:t>
      </w:r>
      <w:r w:rsidR="00296F26">
        <w:rPr>
          <w:rStyle w:val="linkstyleChar"/>
        </w:rPr>
        <w:t>N</w:t>
      </w:r>
      <w:r w:rsidRPr="00296F26">
        <w:rPr>
          <w:rStyle w:val="linkstyleChar"/>
        </w:rPr>
        <w:t>ewsletter</w:t>
      </w:r>
      <w:r w:rsidRPr="00296F26">
        <w:t xml:space="preserve">. The newsletter was created in response to winter pressures, though as we move into </w:t>
      </w:r>
      <w:proofErr w:type="gramStart"/>
      <w:r w:rsidRPr="00296F26">
        <w:t>spring</w:t>
      </w:r>
      <w:proofErr w:type="gramEnd"/>
      <w:r w:rsidRPr="00296F26">
        <w:t xml:space="preserve"> we know such support for families will continue to be important.  Cost of Living content </w:t>
      </w:r>
      <w:r w:rsidR="006B28AD">
        <w:t xml:space="preserve">will be included </w:t>
      </w:r>
      <w:r w:rsidRPr="00296F26">
        <w:t xml:space="preserve">as a regular feature in the </w:t>
      </w:r>
      <w:r w:rsidRPr="00296F26">
        <w:rPr>
          <w:rStyle w:val="linkstyleChar"/>
        </w:rPr>
        <w:t>Family Focus e-bulletin</w:t>
      </w:r>
      <w:r w:rsidRPr="00296F26">
        <w:t xml:space="preserve"> which goes out monthly to practitioners and volunteers </w:t>
      </w:r>
      <w:r w:rsidRPr="00296F26">
        <w:lastRenderedPageBreak/>
        <w:t>in Children’s Services and partner organisations. If you don’t receive the e-</w:t>
      </w:r>
      <w:proofErr w:type="gramStart"/>
      <w:r w:rsidRPr="00296F26">
        <w:t>bulletin</w:t>
      </w:r>
      <w:proofErr w:type="gramEnd"/>
      <w:r w:rsidRPr="00296F26">
        <w:t xml:space="preserve"> please email </w:t>
      </w:r>
      <w:hyperlink r:id="rId23" w:history="1">
        <w:r w:rsidRPr="00296F26">
          <w:rPr>
            <w:rStyle w:val="linkstyleChar"/>
            <w:u w:val="single"/>
          </w:rPr>
          <w:t>family.focus@eastsussex.gov.uk</w:t>
        </w:r>
      </w:hyperlink>
      <w:r w:rsidRPr="00296F26">
        <w:t xml:space="preserve"> to be added to the mailing list</w:t>
      </w:r>
      <w:r w:rsidRPr="00296F26">
        <w:rPr>
          <w:rFonts w:ascii="Trebuchet MS" w:hAnsi="Trebuchet MS"/>
        </w:rPr>
        <w:t xml:space="preserve">. </w:t>
      </w:r>
    </w:p>
    <w:p w14:paraId="2B91FE74" w14:textId="3F939738" w:rsidR="009A0BD6" w:rsidRDefault="005C3180" w:rsidP="009A0BD6">
      <w:pPr>
        <w:pStyle w:val="ListParagraph"/>
        <w:numPr>
          <w:ilvl w:val="0"/>
          <w:numId w:val="27"/>
        </w:numPr>
        <w:spacing w:before="100" w:beforeAutospacing="1" w:after="100" w:afterAutospacing="1"/>
        <w:jc w:val="both"/>
      </w:pPr>
      <w:r>
        <w:t>NHS Sussex produce a monthly ‘</w:t>
      </w:r>
      <w:r w:rsidRPr="009A0BD6">
        <w:rPr>
          <w:rStyle w:val="linkstyleChar"/>
        </w:rPr>
        <w:t>Safeguarding and Looked-After Children Newsletter’</w:t>
      </w:r>
      <w:r>
        <w:t>. All newsletter articles are accessible on the NHS Sussex intranet and all Sussex professionals can request access. If you have not already registered, the please use the following link:</w:t>
      </w:r>
      <w:r w:rsidR="0020398A">
        <w:t xml:space="preserve"> </w:t>
      </w:r>
      <w:hyperlink r:id="rId24" w:history="1">
        <w:r w:rsidR="0020398A" w:rsidRPr="0020398A">
          <w:rPr>
            <w:rStyle w:val="linkstyleChar"/>
            <w:u w:val="single"/>
          </w:rPr>
          <w:t>Log in (ics.nhs.uk)</w:t>
        </w:r>
      </w:hyperlink>
      <w:r w:rsidRPr="0020398A">
        <w:rPr>
          <w:rStyle w:val="linkstyleChar"/>
          <w:u w:val="single"/>
        </w:rPr>
        <w:t>.</w:t>
      </w:r>
      <w:r>
        <w:t xml:space="preserve"> </w:t>
      </w:r>
      <w:r w:rsidR="0020398A">
        <w:t>March</w:t>
      </w:r>
      <w:r w:rsidR="00A81FE4">
        <w:t xml:space="preserve">’s newsletter includes information on training opportunities within Sussex, transitional safeguarding, </w:t>
      </w:r>
      <w:r w:rsidR="0020398A">
        <w:t xml:space="preserve">learning from local reviews, and consultation events. </w:t>
      </w:r>
    </w:p>
    <w:p w14:paraId="1C1D0FF8" w14:textId="26C64D95" w:rsidR="0020398A" w:rsidRDefault="0020398A" w:rsidP="009A0BD6">
      <w:pPr>
        <w:pStyle w:val="ListParagraph"/>
        <w:numPr>
          <w:ilvl w:val="0"/>
          <w:numId w:val="27"/>
        </w:numPr>
        <w:spacing w:before="100" w:beforeAutospacing="1" w:after="100" w:afterAutospacing="1"/>
        <w:jc w:val="both"/>
      </w:pPr>
      <w:r>
        <w:t xml:space="preserve">The </w:t>
      </w:r>
      <w:r w:rsidRPr="0020398A">
        <w:rPr>
          <w:rStyle w:val="linkstyleChar"/>
        </w:rPr>
        <w:t>Safe in East Sussex</w:t>
      </w:r>
      <w:r>
        <w:t xml:space="preserve"> Team has published their Winter 2023 Edition of their newsletter, which is attached with this email. The newsletter includes information on the East Sussex Hope to Harm Partnership, International Women’s Day, and links to useful resources. </w:t>
      </w:r>
    </w:p>
    <w:p w14:paraId="41AC9850" w14:textId="27358AA3" w:rsidR="00453103" w:rsidRDefault="00453103" w:rsidP="00453103">
      <w:pPr>
        <w:pStyle w:val="Briefingheading"/>
      </w:pPr>
      <w:r>
        <w:t>National Updates</w:t>
      </w:r>
    </w:p>
    <w:p w14:paraId="4C145366" w14:textId="62820470" w:rsidR="00185AA3" w:rsidRDefault="00185AA3" w:rsidP="00453103">
      <w:pPr>
        <w:pStyle w:val="Briefingheading"/>
      </w:pPr>
    </w:p>
    <w:p w14:paraId="30F114E1" w14:textId="3396B517" w:rsidR="00F104DF" w:rsidRDefault="00F104DF" w:rsidP="00F104DF">
      <w:pPr>
        <w:pStyle w:val="linkstyle"/>
      </w:pPr>
      <w:r>
        <w:t>Children’s Social Care Reform: Stable Homes, Built on Love: Strategy and Consultation</w:t>
      </w:r>
      <w:r w:rsidR="0020398A">
        <w:t xml:space="preserve">: </w:t>
      </w:r>
    </w:p>
    <w:p w14:paraId="46D2CA67" w14:textId="4BCDD2B3" w:rsidR="00F104DF" w:rsidRPr="0020398A" w:rsidRDefault="00F104DF" w:rsidP="00804602">
      <w:pPr>
        <w:jc w:val="both"/>
        <w:rPr>
          <w:rStyle w:val="linkstyleChar"/>
          <w:rFonts w:asciiTheme="minorHAnsi" w:hAnsiTheme="minorHAnsi"/>
          <w:b w:val="0"/>
          <w:bCs w:val="0"/>
          <w:color w:val="auto"/>
        </w:rPr>
      </w:pPr>
      <w:r w:rsidRPr="00804602">
        <w:rPr>
          <w:rFonts w:asciiTheme="minorHAnsi" w:hAnsiTheme="minorHAnsi" w:cstheme="minorHAnsi"/>
        </w:rPr>
        <w:t xml:space="preserve">The Government’s new strategy to reform children’s social care responds to three independent reviews published last year: The National Safeguarding Panel’s national review the murders of Arthur </w:t>
      </w:r>
      <w:proofErr w:type="spellStart"/>
      <w:r w:rsidRPr="00804602">
        <w:rPr>
          <w:rFonts w:asciiTheme="minorHAnsi" w:hAnsiTheme="minorHAnsi" w:cstheme="minorHAnsi"/>
        </w:rPr>
        <w:t>Labinjo</w:t>
      </w:r>
      <w:proofErr w:type="spellEnd"/>
      <w:r w:rsidRPr="00804602">
        <w:rPr>
          <w:rFonts w:asciiTheme="minorHAnsi" w:hAnsiTheme="minorHAnsi" w:cstheme="minorHAnsi"/>
        </w:rPr>
        <w:t>-Hughes and Star Hobson</w:t>
      </w:r>
      <w:r w:rsidRPr="00804602">
        <w:rPr>
          <w:rStyle w:val="linkstyleChar"/>
          <w:u w:val="single"/>
        </w:rPr>
        <w:t xml:space="preserve"> (</w:t>
      </w:r>
      <w:hyperlink r:id="rId25" w:tgtFrame="_blank" w:history="1">
        <w:r w:rsidRPr="00804602">
          <w:rPr>
            <w:rStyle w:val="linkstyleChar"/>
            <w:u w:val="single"/>
          </w:rPr>
          <w:t>Child Protection in England</w:t>
        </w:r>
      </w:hyperlink>
      <w:r w:rsidRPr="00804602">
        <w:rPr>
          <w:rStyle w:val="linkstyleChar"/>
        </w:rPr>
        <w:t>),</w:t>
      </w:r>
      <w:r w:rsidRPr="00804602">
        <w:rPr>
          <w:rFonts w:asciiTheme="minorHAnsi" w:hAnsiTheme="minorHAnsi" w:cstheme="minorHAnsi"/>
        </w:rPr>
        <w:t xml:space="preserve"> the </w:t>
      </w:r>
      <w:hyperlink r:id="rId26" w:tgtFrame="_blank" w:history="1">
        <w:r w:rsidRPr="00804602">
          <w:rPr>
            <w:rStyle w:val="linkstyleChar"/>
            <w:u w:val="single"/>
          </w:rPr>
          <w:t>Independent Review of Children’s Social Care 2022</w:t>
        </w:r>
      </w:hyperlink>
      <w:r w:rsidRPr="00804602">
        <w:rPr>
          <w:rFonts w:asciiTheme="minorHAnsi" w:hAnsiTheme="minorHAnsi" w:cstheme="minorHAnsi"/>
        </w:rPr>
        <w:t xml:space="preserve">, and the Competition and Markets Authority’s </w:t>
      </w:r>
      <w:hyperlink r:id="rId27" w:tgtFrame="_blank" w:history="1">
        <w:r w:rsidRPr="00804602">
          <w:rPr>
            <w:rStyle w:val="linkstyleChar"/>
            <w:u w:val="single"/>
          </w:rPr>
          <w:t>Children’s Social Care Market Study 2022</w:t>
        </w:r>
      </w:hyperlink>
      <w:r w:rsidRPr="00804602">
        <w:rPr>
          <w:rFonts w:asciiTheme="minorHAnsi" w:hAnsiTheme="minorHAnsi" w:cstheme="minorHAnsi"/>
        </w:rPr>
        <w:t>. The strateg</w:t>
      </w:r>
      <w:r w:rsidR="00804602">
        <w:rPr>
          <w:rFonts w:asciiTheme="minorHAnsi" w:hAnsiTheme="minorHAnsi" w:cstheme="minorHAnsi"/>
        </w:rPr>
        <w:t>y</w:t>
      </w:r>
      <w:r w:rsidRPr="00804602">
        <w:rPr>
          <w:rFonts w:asciiTheme="minorHAnsi" w:hAnsiTheme="minorHAnsi" w:cstheme="minorHAnsi"/>
        </w:rPr>
        <w:t xml:space="preserve"> sets out proposals for action across six ‘</w:t>
      </w:r>
      <w:proofErr w:type="gramStart"/>
      <w:r w:rsidRPr="00804602">
        <w:rPr>
          <w:rFonts w:asciiTheme="minorHAnsi" w:hAnsiTheme="minorHAnsi" w:cstheme="minorHAnsi"/>
        </w:rPr>
        <w:t>pillars’</w:t>
      </w:r>
      <w:proofErr w:type="gramEnd"/>
      <w:r w:rsidRPr="00804602">
        <w:rPr>
          <w:rFonts w:asciiTheme="minorHAnsi" w:hAnsiTheme="minorHAnsi" w:cstheme="minorHAnsi"/>
        </w:rPr>
        <w:t xml:space="preserve">. The strategy emphasises the need for a </w:t>
      </w:r>
      <w:proofErr w:type="gramStart"/>
      <w:r w:rsidRPr="00804602">
        <w:rPr>
          <w:rFonts w:asciiTheme="minorHAnsi" w:hAnsiTheme="minorHAnsi" w:cstheme="minorHAnsi"/>
        </w:rPr>
        <w:t>The</w:t>
      </w:r>
      <w:proofErr w:type="gramEnd"/>
      <w:r w:rsidRPr="00804602">
        <w:rPr>
          <w:rFonts w:asciiTheme="minorHAnsi" w:hAnsiTheme="minorHAnsi" w:cstheme="minorHAnsi"/>
        </w:rPr>
        <w:t xml:space="preserve"> strategy emphasises the need for a whole system approach to reforming children’s social care, requiring input from health, police, schools, family courts, youth justice, business and civil society alongside central government, local authorities and the workforce. All safeguarding partners and partner agencies involved in supporting and protecting children will want to familiarise themselves with the proposed strategy and give feedback through the consultation process about its ambitions and proposed actions to achieve whole system reform that will benefit children and families. </w:t>
      </w:r>
      <w:r w:rsidR="0020398A">
        <w:rPr>
          <w:rFonts w:asciiTheme="minorHAnsi" w:hAnsiTheme="minorHAnsi" w:cstheme="minorHAnsi"/>
        </w:rPr>
        <w:t xml:space="preserve"> </w:t>
      </w:r>
      <w:r w:rsidRPr="00804602">
        <w:rPr>
          <w:rFonts w:asciiTheme="minorHAnsi" w:hAnsiTheme="minorHAnsi" w:cstheme="minorHAnsi"/>
        </w:rPr>
        <w:t xml:space="preserve">The NSPCC have also produced a briefing of the strategy: </w:t>
      </w:r>
      <w:hyperlink r:id="rId28" w:history="1">
        <w:r w:rsidRPr="00804602">
          <w:rPr>
            <w:rStyle w:val="linkstyleChar"/>
            <w:u w:val="single"/>
          </w:rPr>
          <w:t>The independent review of children’s social care: final report | NSPCC Learning</w:t>
        </w:r>
      </w:hyperlink>
    </w:p>
    <w:p w14:paraId="2F192593" w14:textId="77777777" w:rsidR="0020398A" w:rsidRPr="00804602" w:rsidRDefault="0020398A" w:rsidP="00804602">
      <w:pPr>
        <w:jc w:val="both"/>
        <w:rPr>
          <w:rFonts w:asciiTheme="minorHAnsi" w:hAnsiTheme="minorHAnsi" w:cstheme="minorHAnsi"/>
        </w:rPr>
      </w:pPr>
    </w:p>
    <w:bookmarkEnd w:id="0"/>
    <w:bookmarkEnd w:id="1"/>
    <w:bookmarkEnd w:id="2"/>
    <w:p w14:paraId="19FFC8AF" w14:textId="77777777" w:rsidR="00F104DF" w:rsidRDefault="00F104DF" w:rsidP="00546A5B">
      <w:pPr>
        <w:pStyle w:val="linkstyle"/>
        <w:ind w:left="714"/>
        <w:rPr>
          <w:color w:val="000000"/>
          <w:sz w:val="18"/>
          <w:szCs w:val="18"/>
        </w:rPr>
      </w:pPr>
    </w:p>
    <w:p w14:paraId="6202F293" w14:textId="77777777" w:rsidR="0020398A" w:rsidRDefault="006B28AD" w:rsidP="006B28AD">
      <w:pPr>
        <w:pStyle w:val="linkstyle"/>
      </w:pPr>
      <w:r w:rsidRPr="0020398A">
        <w:rPr>
          <w:b w:val="0"/>
          <w:bCs w:val="0"/>
          <w:color w:val="auto"/>
        </w:rPr>
        <w:t xml:space="preserve">Researchers from University College London (UCL), University of Oxford, University of Bristol and Newcastle University have written a report on </w:t>
      </w:r>
      <w:r w:rsidRPr="0020398A">
        <w:t>promoting safer sleeping for babies in high-risk groups</w:t>
      </w:r>
      <w:r w:rsidRPr="0020398A">
        <w:rPr>
          <w:b w:val="0"/>
          <w:bCs w:val="0"/>
          <w:color w:val="auto"/>
        </w:rPr>
        <w:t xml:space="preserve"> in England. Findings include: a range of motivational factors impact parental decision making about infant sleep environment; professionals responsible for having conversations about safer sleep do not always feel confident in providing tailored support to high-risk families; communication about safer sleep is more effective when it comes from evidenced and trusted sources; and the pressure to be a ‘good parent’ may act as a barrier to parents acknowledging and planning for ‘out of routine’ circumstances.</w:t>
      </w:r>
      <w:r w:rsidR="0020398A" w:rsidRPr="0020398A">
        <w:rPr>
          <w:color w:val="auto"/>
        </w:rPr>
        <w:t xml:space="preserve"> </w:t>
      </w:r>
      <w:hyperlink r:id="rId29" w:history="1">
        <w:r w:rsidR="0020398A" w:rsidRPr="0020398A">
          <w:rPr>
            <w:u w:val="single"/>
          </w:rPr>
          <w:t xml:space="preserve">Promoting safer sleeping for babies in </w:t>
        </w:r>
        <w:proofErr w:type="gramStart"/>
        <w:r w:rsidR="0020398A" w:rsidRPr="0020398A">
          <w:rPr>
            <w:u w:val="single"/>
          </w:rPr>
          <w:t>high risk</w:t>
        </w:r>
        <w:proofErr w:type="gramEnd"/>
        <w:r w:rsidR="0020398A" w:rsidRPr="0020398A">
          <w:rPr>
            <w:u w:val="single"/>
          </w:rPr>
          <w:t xml:space="preserve"> groups in England | Children and Families Policy Research Unit - UCL – University College London</w:t>
        </w:r>
      </w:hyperlink>
    </w:p>
    <w:p w14:paraId="11F7250C" w14:textId="77777777" w:rsidR="0020398A" w:rsidRDefault="006B28AD" w:rsidP="006B28AD">
      <w:pPr>
        <w:pStyle w:val="linkstyle"/>
      </w:pPr>
      <w:r>
        <w:rPr>
          <w:color w:val="000000"/>
          <w:sz w:val="18"/>
          <w:szCs w:val="18"/>
        </w:rPr>
        <w:br/>
      </w:r>
      <w:r>
        <w:rPr>
          <w:color w:val="000000"/>
          <w:sz w:val="18"/>
          <w:szCs w:val="18"/>
        </w:rPr>
        <w:br/>
      </w:r>
      <w:bookmarkEnd w:id="3"/>
      <w:r w:rsidRPr="0020398A">
        <w:rPr>
          <w:b w:val="0"/>
          <w:bCs w:val="0"/>
          <w:color w:val="auto"/>
        </w:rPr>
        <w:t xml:space="preserve">What Works for Children’s Social Care has published findings from research conducted by King’s College London into the </w:t>
      </w:r>
      <w:r w:rsidRPr="0020398A">
        <w:t>characteristics of mothers who accessed postpartum psychiatric care</w:t>
      </w:r>
      <w:r w:rsidRPr="0020398A">
        <w:rPr>
          <w:b w:val="0"/>
          <w:bCs w:val="0"/>
          <w:color w:val="auto"/>
        </w:rPr>
        <w:t xml:space="preserve"> and </w:t>
      </w:r>
      <w:proofErr w:type="gramStart"/>
      <w:r w:rsidRPr="0020398A">
        <w:rPr>
          <w:b w:val="0"/>
          <w:bCs w:val="0"/>
          <w:color w:val="auto"/>
        </w:rPr>
        <w:t>had involvement</w:t>
      </w:r>
      <w:proofErr w:type="gramEnd"/>
      <w:r w:rsidRPr="0020398A">
        <w:rPr>
          <w:b w:val="0"/>
          <w:bCs w:val="0"/>
          <w:color w:val="auto"/>
        </w:rPr>
        <w:t xml:space="preserve"> with children’s social care. Findings include: mothers were often experiencing wider adversity and inequality, were less satisfied with their mental health care, and had more unmet needs than mothers who weren’t involved with social care</w:t>
      </w:r>
      <w:r w:rsidR="0020398A">
        <w:rPr>
          <w:b w:val="0"/>
          <w:bCs w:val="0"/>
          <w:color w:val="auto"/>
        </w:rPr>
        <w:t xml:space="preserve">: </w:t>
      </w:r>
      <w:hyperlink r:id="rId30" w:history="1">
        <w:r w:rsidR="0020398A" w:rsidRPr="0020398A">
          <w:rPr>
            <w:u w:val="single"/>
          </w:rPr>
          <w:t>What are the characteristics and needs of mothers who access acute postpartum psychiatric care and have children's social care involvement? - What Works for Children's Social Care (whatworks-csc.org.uk)</w:t>
        </w:r>
      </w:hyperlink>
    </w:p>
    <w:p w14:paraId="44E35180" w14:textId="77777777" w:rsidR="0020398A" w:rsidRPr="0020398A" w:rsidRDefault="006B28AD" w:rsidP="0020398A">
      <w:pPr>
        <w:pStyle w:val="linkstyle"/>
        <w:rPr>
          <w:u w:val="single"/>
        </w:rPr>
      </w:pPr>
      <w:r>
        <w:rPr>
          <w:color w:val="000000"/>
          <w:sz w:val="18"/>
          <w:szCs w:val="18"/>
        </w:rPr>
        <w:br/>
      </w:r>
      <w:r>
        <w:rPr>
          <w:color w:val="000000"/>
          <w:sz w:val="18"/>
          <w:szCs w:val="18"/>
        </w:rPr>
        <w:br/>
      </w:r>
      <w:r w:rsidRPr="0020398A">
        <w:rPr>
          <w:b w:val="0"/>
          <w:bCs w:val="0"/>
          <w:color w:val="auto"/>
        </w:rPr>
        <w:t xml:space="preserve">The Children’s Commissioner for England has written a letter to the Home Secretary in response to proposals set out in the Illegal Migration Bill. The letter calls for a meeting to discuss plans for unaccompanied children seeking asylum within the Bill; and asks questions about the implications of </w:t>
      </w:r>
      <w:r w:rsidRPr="0020398A">
        <w:rPr>
          <w:b w:val="0"/>
          <w:bCs w:val="0"/>
          <w:color w:val="auto"/>
        </w:rPr>
        <w:lastRenderedPageBreak/>
        <w:t>the Bill for children’s rights, accommodation, and access to services. The Commissioner has also produced a briefing for MPs setting out key concerns. The Children’s Commissioners for Scotland and Wales have also released statements expressing their concerns</w:t>
      </w:r>
      <w:r w:rsidR="0020398A">
        <w:rPr>
          <w:b w:val="0"/>
          <w:bCs w:val="0"/>
          <w:color w:val="auto"/>
        </w:rPr>
        <w:t xml:space="preserve">: </w:t>
      </w:r>
      <w:hyperlink r:id="rId31" w:history="1">
        <w:r w:rsidR="0020398A" w:rsidRPr="0020398A">
          <w:rPr>
            <w:u w:val="single"/>
          </w:rPr>
          <w:t>Letter to the Home Secretary on the Illegal Migration Bill | Children's Commissioner for England (childrenscommissioner.gov.uk)</w:t>
        </w:r>
      </w:hyperlink>
    </w:p>
    <w:p w14:paraId="0B433DE5" w14:textId="0030AE0E" w:rsidR="006B28AD" w:rsidRPr="00804602" w:rsidRDefault="006B28AD" w:rsidP="0020398A">
      <w:pPr>
        <w:pStyle w:val="linkstyle"/>
        <w:rPr>
          <w:u w:val="single"/>
        </w:rPr>
      </w:pPr>
      <w:r w:rsidRPr="0020398A">
        <w:rPr>
          <w:b w:val="0"/>
          <w:bCs w:val="0"/>
          <w:color w:val="auto"/>
        </w:rPr>
        <w:br/>
      </w:r>
      <w:r>
        <w:rPr>
          <w:color w:val="000000"/>
          <w:sz w:val="18"/>
          <w:szCs w:val="18"/>
        </w:rPr>
        <w:br/>
      </w:r>
    </w:p>
    <w:bookmarkEnd w:id="4"/>
    <w:sectPr w:rsidR="006B28AD" w:rsidRPr="008046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6EDC" w14:textId="77777777" w:rsidR="00473732" w:rsidRDefault="00473732" w:rsidP="00473732">
      <w:r>
        <w:separator/>
      </w:r>
    </w:p>
  </w:endnote>
  <w:endnote w:type="continuationSeparator" w:id="0">
    <w:p w14:paraId="3E7151D2" w14:textId="77777777" w:rsidR="00473732" w:rsidRDefault="00473732" w:rsidP="0047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1BA1" w14:textId="77777777" w:rsidR="00473732" w:rsidRDefault="00473732" w:rsidP="00473732">
      <w:r>
        <w:separator/>
      </w:r>
    </w:p>
  </w:footnote>
  <w:footnote w:type="continuationSeparator" w:id="0">
    <w:p w14:paraId="446481EA" w14:textId="77777777" w:rsidR="00473732" w:rsidRDefault="00473732" w:rsidP="0047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68"/>
    <w:multiLevelType w:val="multilevel"/>
    <w:tmpl w:val="196C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3CA8"/>
    <w:multiLevelType w:val="multilevel"/>
    <w:tmpl w:val="67AC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91939"/>
    <w:multiLevelType w:val="hybridMultilevel"/>
    <w:tmpl w:val="C802B0EC"/>
    <w:lvl w:ilvl="0" w:tplc="5156C62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84896"/>
    <w:multiLevelType w:val="multilevel"/>
    <w:tmpl w:val="D624A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40470"/>
    <w:multiLevelType w:val="multilevel"/>
    <w:tmpl w:val="D8640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12B93"/>
    <w:multiLevelType w:val="hybridMultilevel"/>
    <w:tmpl w:val="E074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65BA9"/>
    <w:multiLevelType w:val="hybridMultilevel"/>
    <w:tmpl w:val="C1E61F78"/>
    <w:lvl w:ilvl="0" w:tplc="3C8E5CBA">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A7765"/>
    <w:multiLevelType w:val="hybridMultilevel"/>
    <w:tmpl w:val="6D8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F7C63"/>
    <w:multiLevelType w:val="hybridMultilevel"/>
    <w:tmpl w:val="D78459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D79629A"/>
    <w:multiLevelType w:val="hybridMultilevel"/>
    <w:tmpl w:val="E3D6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31853"/>
    <w:multiLevelType w:val="multilevel"/>
    <w:tmpl w:val="99C6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D26D6"/>
    <w:multiLevelType w:val="hybridMultilevel"/>
    <w:tmpl w:val="58CE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16E29"/>
    <w:multiLevelType w:val="multilevel"/>
    <w:tmpl w:val="F08A77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1102E"/>
    <w:multiLevelType w:val="hybridMultilevel"/>
    <w:tmpl w:val="D994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97FAA"/>
    <w:multiLevelType w:val="hybridMultilevel"/>
    <w:tmpl w:val="028E6C3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5" w15:restartNumberingAfterBreak="0">
    <w:nsid w:val="35C57C09"/>
    <w:multiLevelType w:val="hybridMultilevel"/>
    <w:tmpl w:val="8934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6135B"/>
    <w:multiLevelType w:val="multilevel"/>
    <w:tmpl w:val="5AE2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C3793"/>
    <w:multiLevelType w:val="hybridMultilevel"/>
    <w:tmpl w:val="F63A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610DE"/>
    <w:multiLevelType w:val="multilevel"/>
    <w:tmpl w:val="B19AF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C22FF1"/>
    <w:multiLevelType w:val="hybridMultilevel"/>
    <w:tmpl w:val="C9CAF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045C6"/>
    <w:multiLevelType w:val="multilevel"/>
    <w:tmpl w:val="F4B42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DA1112"/>
    <w:multiLevelType w:val="hybridMultilevel"/>
    <w:tmpl w:val="2A5A2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62F60"/>
    <w:multiLevelType w:val="hybridMultilevel"/>
    <w:tmpl w:val="86F2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466E5"/>
    <w:multiLevelType w:val="hybridMultilevel"/>
    <w:tmpl w:val="44D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E5B5B"/>
    <w:multiLevelType w:val="multilevel"/>
    <w:tmpl w:val="E8B2A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276FF7"/>
    <w:multiLevelType w:val="hybridMultilevel"/>
    <w:tmpl w:val="C9229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F886AE0"/>
    <w:multiLevelType w:val="hybridMultilevel"/>
    <w:tmpl w:val="E6B8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943BC"/>
    <w:multiLevelType w:val="hybridMultilevel"/>
    <w:tmpl w:val="217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D7A5F"/>
    <w:multiLevelType w:val="hybridMultilevel"/>
    <w:tmpl w:val="ABFC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B170F"/>
    <w:multiLevelType w:val="hybridMultilevel"/>
    <w:tmpl w:val="BE30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E6ED5"/>
    <w:multiLevelType w:val="multilevel"/>
    <w:tmpl w:val="6FC42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8155B"/>
    <w:multiLevelType w:val="hybridMultilevel"/>
    <w:tmpl w:val="CCD4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57FB5"/>
    <w:multiLevelType w:val="hybridMultilevel"/>
    <w:tmpl w:val="3B3A8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F652CD"/>
    <w:multiLevelType w:val="multilevel"/>
    <w:tmpl w:val="A78E5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DE07CC"/>
    <w:multiLevelType w:val="multilevel"/>
    <w:tmpl w:val="B3E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6B0F9E"/>
    <w:multiLevelType w:val="multilevel"/>
    <w:tmpl w:val="C4E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3630FB"/>
    <w:multiLevelType w:val="multilevel"/>
    <w:tmpl w:val="A306A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D71B2C"/>
    <w:multiLevelType w:val="hybridMultilevel"/>
    <w:tmpl w:val="220C6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F0E00DE"/>
    <w:multiLevelType w:val="multilevel"/>
    <w:tmpl w:val="FEDAB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3D23CB"/>
    <w:multiLevelType w:val="hybridMultilevel"/>
    <w:tmpl w:val="A3C073F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0" w15:restartNumberingAfterBreak="0">
    <w:nsid w:val="7F9C6178"/>
    <w:multiLevelType w:val="multilevel"/>
    <w:tmpl w:val="144E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9954437">
    <w:abstractNumId w:val="34"/>
  </w:num>
  <w:num w:numId="2" w16cid:durableId="358047549">
    <w:abstractNumId w:val="35"/>
  </w:num>
  <w:num w:numId="3" w16cid:durableId="1265460005">
    <w:abstractNumId w:val="24"/>
  </w:num>
  <w:num w:numId="4" w16cid:durableId="207958242">
    <w:abstractNumId w:val="20"/>
  </w:num>
  <w:num w:numId="5" w16cid:durableId="402458038">
    <w:abstractNumId w:val="33"/>
  </w:num>
  <w:num w:numId="6" w16cid:durableId="754934099">
    <w:abstractNumId w:val="32"/>
  </w:num>
  <w:num w:numId="7" w16cid:durableId="247689857">
    <w:abstractNumId w:val="13"/>
  </w:num>
  <w:num w:numId="8" w16cid:durableId="1035354005">
    <w:abstractNumId w:val="31"/>
  </w:num>
  <w:num w:numId="9" w16cid:durableId="59251827">
    <w:abstractNumId w:val="40"/>
  </w:num>
  <w:num w:numId="10" w16cid:durableId="438525899">
    <w:abstractNumId w:val="1"/>
  </w:num>
  <w:num w:numId="11" w16cid:durableId="199974956">
    <w:abstractNumId w:val="30"/>
  </w:num>
  <w:num w:numId="12" w16cid:durableId="335302721">
    <w:abstractNumId w:val="12"/>
  </w:num>
  <w:num w:numId="13" w16cid:durableId="72628198">
    <w:abstractNumId w:val="3"/>
  </w:num>
  <w:num w:numId="14" w16cid:durableId="897014634">
    <w:abstractNumId w:val="38"/>
  </w:num>
  <w:num w:numId="15" w16cid:durableId="1854801235">
    <w:abstractNumId w:val="2"/>
  </w:num>
  <w:num w:numId="16" w16cid:durableId="2069763499">
    <w:abstractNumId w:val="8"/>
  </w:num>
  <w:num w:numId="17" w16cid:durableId="1881211265">
    <w:abstractNumId w:val="2"/>
  </w:num>
  <w:num w:numId="18" w16cid:durableId="1704016343">
    <w:abstractNumId w:val="17"/>
  </w:num>
  <w:num w:numId="19" w16cid:durableId="1021054511">
    <w:abstractNumId w:val="28"/>
  </w:num>
  <w:num w:numId="20" w16cid:durableId="938484273">
    <w:abstractNumId w:val="16"/>
  </w:num>
  <w:num w:numId="21" w16cid:durableId="12372846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62277">
    <w:abstractNumId w:val="37"/>
  </w:num>
  <w:num w:numId="23" w16cid:durableId="2113895767">
    <w:abstractNumId w:val="19"/>
  </w:num>
  <w:num w:numId="24" w16cid:durableId="783840096">
    <w:abstractNumId w:val="14"/>
  </w:num>
  <w:num w:numId="25" w16cid:durableId="214706234">
    <w:abstractNumId w:val="10"/>
  </w:num>
  <w:num w:numId="26" w16cid:durableId="630600455">
    <w:abstractNumId w:val="29"/>
  </w:num>
  <w:num w:numId="27" w16cid:durableId="1001197737">
    <w:abstractNumId w:val="27"/>
  </w:num>
  <w:num w:numId="28" w16cid:durableId="1511531775">
    <w:abstractNumId w:val="5"/>
  </w:num>
  <w:num w:numId="29" w16cid:durableId="58946720">
    <w:abstractNumId w:val="0"/>
  </w:num>
  <w:num w:numId="30" w16cid:durableId="112018483">
    <w:abstractNumId w:val="36"/>
  </w:num>
  <w:num w:numId="31" w16cid:durableId="1905749626">
    <w:abstractNumId w:val="18"/>
  </w:num>
  <w:num w:numId="32" w16cid:durableId="1488739081">
    <w:abstractNumId w:val="21"/>
  </w:num>
  <w:num w:numId="33" w16cid:durableId="640691714">
    <w:abstractNumId w:val="22"/>
  </w:num>
  <w:num w:numId="34" w16cid:durableId="951400187">
    <w:abstractNumId w:val="39"/>
  </w:num>
  <w:num w:numId="35" w16cid:durableId="2062560908">
    <w:abstractNumId w:val="25"/>
  </w:num>
  <w:num w:numId="36" w16cid:durableId="1485387753">
    <w:abstractNumId w:val="4"/>
  </w:num>
  <w:num w:numId="37" w16cid:durableId="1411191258">
    <w:abstractNumId w:val="9"/>
  </w:num>
  <w:num w:numId="38" w16cid:durableId="401489241">
    <w:abstractNumId w:val="26"/>
  </w:num>
  <w:num w:numId="39" w16cid:durableId="1812863304">
    <w:abstractNumId w:val="7"/>
  </w:num>
  <w:num w:numId="40" w16cid:durableId="746726581">
    <w:abstractNumId w:val="6"/>
  </w:num>
  <w:num w:numId="41" w16cid:durableId="1402219997">
    <w:abstractNumId w:val="11"/>
  </w:num>
  <w:num w:numId="42" w16cid:durableId="1825510068">
    <w:abstractNumId w:val="15"/>
  </w:num>
  <w:num w:numId="43" w16cid:durableId="5925184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5E"/>
    <w:rsid w:val="0000413A"/>
    <w:rsid w:val="0001698B"/>
    <w:rsid w:val="00030B6A"/>
    <w:rsid w:val="00054C9F"/>
    <w:rsid w:val="000A1977"/>
    <w:rsid w:val="000A4221"/>
    <w:rsid w:val="000B7411"/>
    <w:rsid w:val="00101286"/>
    <w:rsid w:val="00106991"/>
    <w:rsid w:val="00115AAB"/>
    <w:rsid w:val="00127842"/>
    <w:rsid w:val="001366E8"/>
    <w:rsid w:val="0013754F"/>
    <w:rsid w:val="001543AA"/>
    <w:rsid w:val="001657B2"/>
    <w:rsid w:val="00171CF0"/>
    <w:rsid w:val="00185AA3"/>
    <w:rsid w:val="001921CA"/>
    <w:rsid w:val="00195C46"/>
    <w:rsid w:val="001C578D"/>
    <w:rsid w:val="001D1787"/>
    <w:rsid w:val="001E0E53"/>
    <w:rsid w:val="001E5CA5"/>
    <w:rsid w:val="001F690F"/>
    <w:rsid w:val="0020398A"/>
    <w:rsid w:val="00211102"/>
    <w:rsid w:val="00225BE7"/>
    <w:rsid w:val="00234D9B"/>
    <w:rsid w:val="00261566"/>
    <w:rsid w:val="002731E4"/>
    <w:rsid w:val="00292D47"/>
    <w:rsid w:val="00292FCE"/>
    <w:rsid w:val="00294A2B"/>
    <w:rsid w:val="00296F26"/>
    <w:rsid w:val="002A1F5B"/>
    <w:rsid w:val="002A5976"/>
    <w:rsid w:val="002B4860"/>
    <w:rsid w:val="002B5972"/>
    <w:rsid w:val="00332065"/>
    <w:rsid w:val="00345136"/>
    <w:rsid w:val="00365DDB"/>
    <w:rsid w:val="00381E63"/>
    <w:rsid w:val="003873B1"/>
    <w:rsid w:val="003940C4"/>
    <w:rsid w:val="00397D45"/>
    <w:rsid w:val="003C7828"/>
    <w:rsid w:val="003E3D2F"/>
    <w:rsid w:val="004530FA"/>
    <w:rsid w:val="00453103"/>
    <w:rsid w:val="00473732"/>
    <w:rsid w:val="00474604"/>
    <w:rsid w:val="004A7B67"/>
    <w:rsid w:val="004D0418"/>
    <w:rsid w:val="004E02E7"/>
    <w:rsid w:val="004E1E13"/>
    <w:rsid w:val="004E6ABB"/>
    <w:rsid w:val="004F2989"/>
    <w:rsid w:val="004F2D78"/>
    <w:rsid w:val="004F2EEC"/>
    <w:rsid w:val="004F6526"/>
    <w:rsid w:val="00501DE9"/>
    <w:rsid w:val="00546A5B"/>
    <w:rsid w:val="0055475E"/>
    <w:rsid w:val="00594D91"/>
    <w:rsid w:val="005C3180"/>
    <w:rsid w:val="005F55A8"/>
    <w:rsid w:val="006217DC"/>
    <w:rsid w:val="006339A8"/>
    <w:rsid w:val="006778C8"/>
    <w:rsid w:val="006A7169"/>
    <w:rsid w:val="006B0B71"/>
    <w:rsid w:val="006B28AD"/>
    <w:rsid w:val="006D00B0"/>
    <w:rsid w:val="006F799A"/>
    <w:rsid w:val="00731CC2"/>
    <w:rsid w:val="007547A8"/>
    <w:rsid w:val="00757751"/>
    <w:rsid w:val="00765365"/>
    <w:rsid w:val="007670F1"/>
    <w:rsid w:val="007679C8"/>
    <w:rsid w:val="00777438"/>
    <w:rsid w:val="007878F7"/>
    <w:rsid w:val="007904EB"/>
    <w:rsid w:val="00792030"/>
    <w:rsid w:val="007A4766"/>
    <w:rsid w:val="007E4E45"/>
    <w:rsid w:val="00804602"/>
    <w:rsid w:val="00820AF1"/>
    <w:rsid w:val="00840160"/>
    <w:rsid w:val="00850A42"/>
    <w:rsid w:val="008B3F37"/>
    <w:rsid w:val="008B499F"/>
    <w:rsid w:val="008B4B96"/>
    <w:rsid w:val="008B576C"/>
    <w:rsid w:val="008D08AE"/>
    <w:rsid w:val="00930C4F"/>
    <w:rsid w:val="00944B73"/>
    <w:rsid w:val="009546E3"/>
    <w:rsid w:val="00967B50"/>
    <w:rsid w:val="00972196"/>
    <w:rsid w:val="009A0BD6"/>
    <w:rsid w:val="009B5BF6"/>
    <w:rsid w:val="009C58C9"/>
    <w:rsid w:val="009E179D"/>
    <w:rsid w:val="00A259CC"/>
    <w:rsid w:val="00A34080"/>
    <w:rsid w:val="00A40E7E"/>
    <w:rsid w:val="00A46598"/>
    <w:rsid w:val="00A5543B"/>
    <w:rsid w:val="00A81FE4"/>
    <w:rsid w:val="00AD2FB0"/>
    <w:rsid w:val="00AE3E04"/>
    <w:rsid w:val="00AE4486"/>
    <w:rsid w:val="00B06A3B"/>
    <w:rsid w:val="00B3387D"/>
    <w:rsid w:val="00B37319"/>
    <w:rsid w:val="00B752FA"/>
    <w:rsid w:val="00B76D4A"/>
    <w:rsid w:val="00B841F6"/>
    <w:rsid w:val="00BA2CDD"/>
    <w:rsid w:val="00BD1C01"/>
    <w:rsid w:val="00BD35E2"/>
    <w:rsid w:val="00BF37AD"/>
    <w:rsid w:val="00BF760A"/>
    <w:rsid w:val="00C064F9"/>
    <w:rsid w:val="00C14DB3"/>
    <w:rsid w:val="00C2790F"/>
    <w:rsid w:val="00C345C4"/>
    <w:rsid w:val="00C518CC"/>
    <w:rsid w:val="00C71F20"/>
    <w:rsid w:val="00C74CDF"/>
    <w:rsid w:val="00CA5C19"/>
    <w:rsid w:val="00CA5CD8"/>
    <w:rsid w:val="00CB265A"/>
    <w:rsid w:val="00CC651A"/>
    <w:rsid w:val="00D30605"/>
    <w:rsid w:val="00D36D82"/>
    <w:rsid w:val="00D55643"/>
    <w:rsid w:val="00D63EF7"/>
    <w:rsid w:val="00D8235D"/>
    <w:rsid w:val="00DA7D3A"/>
    <w:rsid w:val="00DB56A8"/>
    <w:rsid w:val="00DD639B"/>
    <w:rsid w:val="00DE6A75"/>
    <w:rsid w:val="00E0771E"/>
    <w:rsid w:val="00E339B9"/>
    <w:rsid w:val="00E42065"/>
    <w:rsid w:val="00E53F4E"/>
    <w:rsid w:val="00E75C66"/>
    <w:rsid w:val="00EF7246"/>
    <w:rsid w:val="00F05CBA"/>
    <w:rsid w:val="00F104DF"/>
    <w:rsid w:val="00F7136B"/>
    <w:rsid w:val="00F7436C"/>
    <w:rsid w:val="00FD742F"/>
    <w:rsid w:val="00FE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294D"/>
  <w15:docId w15:val="{18F73785-9DBE-44A7-A830-21380EB9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5E"/>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5547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C4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C65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5E"/>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5475E"/>
    <w:rPr>
      <w:color w:val="56585A"/>
      <w:u w:val="single"/>
    </w:rPr>
  </w:style>
  <w:style w:type="paragraph" w:styleId="NormalWeb">
    <w:name w:val="Normal (Web)"/>
    <w:basedOn w:val="Normal"/>
    <w:uiPriority w:val="99"/>
    <w:unhideWhenUsed/>
    <w:rsid w:val="0055475E"/>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53F4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3F4E"/>
    <w:rPr>
      <w:color w:val="605E5C"/>
      <w:shd w:val="clear" w:color="auto" w:fill="E1DFDD"/>
    </w:rPr>
  </w:style>
  <w:style w:type="paragraph" w:styleId="NoSpacing">
    <w:name w:val="No Spacing"/>
    <w:basedOn w:val="Normal"/>
    <w:link w:val="NoSpacingChar"/>
    <w:uiPriority w:val="1"/>
    <w:qFormat/>
    <w:rsid w:val="00E53F4E"/>
    <w:rPr>
      <w:lang w:eastAsia="en-US"/>
    </w:rPr>
  </w:style>
  <w:style w:type="character" w:styleId="FollowedHyperlink">
    <w:name w:val="FollowedHyperlink"/>
    <w:basedOn w:val="DefaultParagraphFont"/>
    <w:uiPriority w:val="99"/>
    <w:semiHidden/>
    <w:unhideWhenUsed/>
    <w:rsid w:val="00E53F4E"/>
    <w:rPr>
      <w:color w:val="954F72" w:themeColor="followedHyperlink"/>
      <w:u w:val="single"/>
    </w:rPr>
  </w:style>
  <w:style w:type="paragraph" w:customStyle="1" w:styleId="Default">
    <w:name w:val="Default"/>
    <w:basedOn w:val="Normal"/>
    <w:rsid w:val="004F6526"/>
    <w:pPr>
      <w:autoSpaceDE w:val="0"/>
      <w:autoSpaceDN w:val="0"/>
    </w:pPr>
    <w:rPr>
      <w:rFonts w:ascii="Tw Cen MT" w:hAnsi="Tw Cen MT"/>
      <w:color w:val="000000"/>
      <w:sz w:val="24"/>
      <w:szCs w:val="24"/>
      <w:lang w:eastAsia="en-US"/>
    </w:rPr>
  </w:style>
  <w:style w:type="character" w:customStyle="1" w:styleId="Heading5Char">
    <w:name w:val="Heading 5 Char"/>
    <w:basedOn w:val="DefaultParagraphFont"/>
    <w:link w:val="Heading5"/>
    <w:uiPriority w:val="9"/>
    <w:semiHidden/>
    <w:rsid w:val="00CC651A"/>
    <w:rPr>
      <w:rFonts w:asciiTheme="majorHAnsi" w:eastAsiaTheme="majorEastAsia" w:hAnsiTheme="majorHAnsi" w:cstheme="majorBidi"/>
      <w:color w:val="2F5496" w:themeColor="accent1" w:themeShade="BF"/>
      <w:lang w:eastAsia="en-GB"/>
    </w:rPr>
  </w:style>
  <w:style w:type="character" w:styleId="Strong">
    <w:name w:val="Strong"/>
    <w:basedOn w:val="DefaultParagraphFont"/>
    <w:uiPriority w:val="22"/>
    <w:qFormat/>
    <w:rsid w:val="00CC651A"/>
    <w:rPr>
      <w:b/>
      <w:bCs/>
    </w:rPr>
  </w:style>
  <w:style w:type="paragraph" w:customStyle="1" w:styleId="xmsonormal">
    <w:name w:val="x_msonormal"/>
    <w:basedOn w:val="Normal"/>
    <w:rsid w:val="00C2790F"/>
  </w:style>
  <w:style w:type="paragraph" w:customStyle="1" w:styleId="Briefingheading">
    <w:name w:val="Briefing heading"/>
    <w:basedOn w:val="NoSpacing"/>
    <w:link w:val="BriefingheadingChar"/>
    <w:qFormat/>
    <w:rsid w:val="00A34080"/>
    <w:pPr>
      <w:jc w:val="both"/>
    </w:pPr>
    <w:rPr>
      <w:rFonts w:ascii="Tw Cen MT" w:hAnsi="Tw Cen MT" w:cstheme="minorHAnsi"/>
      <w:b/>
      <w:bCs/>
      <w:color w:val="007FA3"/>
      <w:sz w:val="24"/>
    </w:rPr>
  </w:style>
  <w:style w:type="paragraph" w:customStyle="1" w:styleId="linkstyle">
    <w:name w:val="link style"/>
    <w:basedOn w:val="NoSpacing"/>
    <w:link w:val="linkstyleChar"/>
    <w:qFormat/>
    <w:rsid w:val="0001698B"/>
    <w:pPr>
      <w:jc w:val="both"/>
    </w:pPr>
    <w:rPr>
      <w:rFonts w:asciiTheme="minorHAnsi" w:hAnsiTheme="minorHAnsi" w:cstheme="minorHAnsi"/>
      <w:b/>
      <w:bCs/>
      <w:color w:val="F04E98"/>
    </w:rPr>
  </w:style>
  <w:style w:type="character" w:customStyle="1" w:styleId="NoSpacingChar">
    <w:name w:val="No Spacing Char"/>
    <w:basedOn w:val="DefaultParagraphFont"/>
    <w:link w:val="NoSpacing"/>
    <w:uiPriority w:val="1"/>
    <w:rsid w:val="0001698B"/>
    <w:rPr>
      <w:rFonts w:ascii="Calibri" w:hAnsi="Calibri" w:cs="Calibri"/>
    </w:rPr>
  </w:style>
  <w:style w:type="character" w:customStyle="1" w:styleId="BriefingheadingChar">
    <w:name w:val="Briefing heading Char"/>
    <w:basedOn w:val="NoSpacingChar"/>
    <w:link w:val="Briefingheading"/>
    <w:rsid w:val="00A34080"/>
    <w:rPr>
      <w:rFonts w:ascii="Tw Cen MT" w:hAnsi="Tw Cen MT" w:cstheme="minorHAnsi"/>
      <w:b/>
      <w:bCs/>
      <w:color w:val="007FA3"/>
      <w:sz w:val="24"/>
    </w:rPr>
  </w:style>
  <w:style w:type="character" w:customStyle="1" w:styleId="linkstyleChar">
    <w:name w:val="link style Char"/>
    <w:basedOn w:val="NoSpacingChar"/>
    <w:link w:val="linkstyle"/>
    <w:rsid w:val="0001698B"/>
    <w:rPr>
      <w:rFonts w:ascii="Calibri" w:hAnsi="Calibri" w:cstheme="minorHAnsi"/>
      <w:b/>
      <w:bCs/>
      <w:color w:val="F04E98"/>
    </w:rPr>
  </w:style>
  <w:style w:type="paragraph" w:styleId="ListParagraph">
    <w:name w:val="List Paragraph"/>
    <w:basedOn w:val="Normal"/>
    <w:link w:val="ListParagraphChar"/>
    <w:uiPriority w:val="34"/>
    <w:qFormat/>
    <w:rsid w:val="002A1F5B"/>
    <w:pPr>
      <w:ind w:left="720"/>
    </w:pPr>
    <w:rPr>
      <w:lang w:eastAsia="en-US"/>
    </w:rPr>
  </w:style>
  <w:style w:type="paragraph" w:customStyle="1" w:styleId="paragraph-271">
    <w:name w:val="paragraph-271"/>
    <w:basedOn w:val="Normal"/>
    <w:rsid w:val="001F690F"/>
    <w:pPr>
      <w:spacing w:before="100" w:beforeAutospacing="1" w:after="100" w:afterAutospacing="1"/>
    </w:pPr>
    <w:rPr>
      <w:rFonts w:ascii="Times New Roman" w:eastAsia="Times New Roman" w:hAnsi="Times New Roman" w:cs="Times New Roman"/>
      <w:sz w:val="24"/>
      <w:szCs w:val="24"/>
    </w:rPr>
  </w:style>
  <w:style w:type="character" w:customStyle="1" w:styleId="text-239">
    <w:name w:val="text-239"/>
    <w:basedOn w:val="DefaultParagraphFont"/>
    <w:rsid w:val="001F690F"/>
  </w:style>
  <w:style w:type="character" w:customStyle="1" w:styleId="tooltipstertooltip">
    <w:name w:val="tooltipster_tooltip"/>
    <w:basedOn w:val="DefaultParagraphFont"/>
    <w:rsid w:val="00292FCE"/>
  </w:style>
  <w:style w:type="character" w:customStyle="1" w:styleId="Heading3Char">
    <w:name w:val="Heading 3 Char"/>
    <w:basedOn w:val="DefaultParagraphFont"/>
    <w:link w:val="Heading3"/>
    <w:uiPriority w:val="9"/>
    <w:semiHidden/>
    <w:rsid w:val="00195C46"/>
    <w:rPr>
      <w:rFonts w:asciiTheme="majorHAnsi" w:eastAsiaTheme="majorEastAsia" w:hAnsiTheme="majorHAnsi" w:cstheme="majorBidi"/>
      <w:color w:val="1F3763" w:themeColor="accent1" w:themeShade="7F"/>
      <w:sz w:val="24"/>
      <w:szCs w:val="24"/>
      <w:lang w:eastAsia="en-GB"/>
    </w:rPr>
  </w:style>
  <w:style w:type="character" w:customStyle="1" w:styleId="normaltextrun">
    <w:name w:val="normaltextrun"/>
    <w:basedOn w:val="DefaultParagraphFont"/>
    <w:rsid w:val="004530FA"/>
  </w:style>
  <w:style w:type="character" w:customStyle="1" w:styleId="eop">
    <w:name w:val="eop"/>
    <w:basedOn w:val="DefaultParagraphFont"/>
    <w:rsid w:val="004530FA"/>
  </w:style>
  <w:style w:type="paragraph" w:styleId="Header">
    <w:name w:val="header"/>
    <w:basedOn w:val="Normal"/>
    <w:link w:val="HeaderChar"/>
    <w:uiPriority w:val="99"/>
    <w:unhideWhenUsed/>
    <w:rsid w:val="00473732"/>
    <w:pPr>
      <w:tabs>
        <w:tab w:val="center" w:pos="4513"/>
        <w:tab w:val="right" w:pos="9026"/>
      </w:tabs>
    </w:pPr>
  </w:style>
  <w:style w:type="character" w:customStyle="1" w:styleId="HeaderChar">
    <w:name w:val="Header Char"/>
    <w:basedOn w:val="DefaultParagraphFont"/>
    <w:link w:val="Header"/>
    <w:uiPriority w:val="99"/>
    <w:rsid w:val="00473732"/>
    <w:rPr>
      <w:rFonts w:ascii="Calibri" w:hAnsi="Calibri" w:cs="Calibri"/>
      <w:lang w:eastAsia="en-GB"/>
    </w:rPr>
  </w:style>
  <w:style w:type="paragraph" w:styleId="Footer">
    <w:name w:val="footer"/>
    <w:basedOn w:val="Normal"/>
    <w:link w:val="FooterChar"/>
    <w:uiPriority w:val="99"/>
    <w:unhideWhenUsed/>
    <w:rsid w:val="00473732"/>
    <w:pPr>
      <w:tabs>
        <w:tab w:val="center" w:pos="4513"/>
        <w:tab w:val="right" w:pos="9026"/>
      </w:tabs>
    </w:pPr>
  </w:style>
  <w:style w:type="character" w:customStyle="1" w:styleId="FooterChar">
    <w:name w:val="Footer Char"/>
    <w:basedOn w:val="DefaultParagraphFont"/>
    <w:link w:val="Footer"/>
    <w:uiPriority w:val="99"/>
    <w:rsid w:val="00473732"/>
    <w:rPr>
      <w:rFonts w:ascii="Calibri" w:hAnsi="Calibri" w:cs="Calibri"/>
      <w:lang w:eastAsia="en-GB"/>
    </w:rPr>
  </w:style>
  <w:style w:type="character" w:customStyle="1" w:styleId="ListParagraphChar">
    <w:name w:val="List Paragraph Char"/>
    <w:basedOn w:val="DefaultParagraphFont"/>
    <w:link w:val="ListParagraph"/>
    <w:uiPriority w:val="34"/>
    <w:locked/>
    <w:rsid w:val="00365DDB"/>
    <w:rPr>
      <w:rFonts w:ascii="Calibri" w:hAnsi="Calibri" w:cs="Calibri"/>
    </w:rPr>
  </w:style>
  <w:style w:type="paragraph" w:customStyle="1" w:styleId="paragraph">
    <w:name w:val="paragraph"/>
    <w:basedOn w:val="Normal"/>
    <w:rsid w:val="00A259CC"/>
    <w:pPr>
      <w:spacing w:before="100" w:beforeAutospacing="1" w:after="100" w:afterAutospacing="1"/>
    </w:pPr>
    <w:rPr>
      <w:rFonts w:ascii="Times New Roman" w:eastAsia="Times New Roman" w:hAnsi="Times New Roman" w:cs="Times New Roman"/>
      <w:sz w:val="24"/>
      <w:szCs w:val="24"/>
    </w:rPr>
  </w:style>
  <w:style w:type="character" w:customStyle="1" w:styleId="xcontentpasted1">
    <w:name w:val="x_contentpasted1"/>
    <w:basedOn w:val="DefaultParagraphFont"/>
    <w:rsid w:val="0010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924">
      <w:bodyDiv w:val="1"/>
      <w:marLeft w:val="0"/>
      <w:marRight w:val="0"/>
      <w:marTop w:val="0"/>
      <w:marBottom w:val="0"/>
      <w:divBdr>
        <w:top w:val="none" w:sz="0" w:space="0" w:color="auto"/>
        <w:left w:val="none" w:sz="0" w:space="0" w:color="auto"/>
        <w:bottom w:val="none" w:sz="0" w:space="0" w:color="auto"/>
        <w:right w:val="none" w:sz="0" w:space="0" w:color="auto"/>
      </w:divBdr>
    </w:div>
    <w:div w:id="42142129">
      <w:bodyDiv w:val="1"/>
      <w:marLeft w:val="0"/>
      <w:marRight w:val="0"/>
      <w:marTop w:val="0"/>
      <w:marBottom w:val="0"/>
      <w:divBdr>
        <w:top w:val="none" w:sz="0" w:space="0" w:color="auto"/>
        <w:left w:val="none" w:sz="0" w:space="0" w:color="auto"/>
        <w:bottom w:val="none" w:sz="0" w:space="0" w:color="auto"/>
        <w:right w:val="none" w:sz="0" w:space="0" w:color="auto"/>
      </w:divBdr>
    </w:div>
    <w:div w:id="71779326">
      <w:bodyDiv w:val="1"/>
      <w:marLeft w:val="0"/>
      <w:marRight w:val="0"/>
      <w:marTop w:val="0"/>
      <w:marBottom w:val="0"/>
      <w:divBdr>
        <w:top w:val="none" w:sz="0" w:space="0" w:color="auto"/>
        <w:left w:val="none" w:sz="0" w:space="0" w:color="auto"/>
        <w:bottom w:val="none" w:sz="0" w:space="0" w:color="auto"/>
        <w:right w:val="none" w:sz="0" w:space="0" w:color="auto"/>
      </w:divBdr>
    </w:div>
    <w:div w:id="127167181">
      <w:bodyDiv w:val="1"/>
      <w:marLeft w:val="0"/>
      <w:marRight w:val="0"/>
      <w:marTop w:val="0"/>
      <w:marBottom w:val="0"/>
      <w:divBdr>
        <w:top w:val="none" w:sz="0" w:space="0" w:color="auto"/>
        <w:left w:val="none" w:sz="0" w:space="0" w:color="auto"/>
        <w:bottom w:val="none" w:sz="0" w:space="0" w:color="auto"/>
        <w:right w:val="none" w:sz="0" w:space="0" w:color="auto"/>
      </w:divBdr>
    </w:div>
    <w:div w:id="155456424">
      <w:bodyDiv w:val="1"/>
      <w:marLeft w:val="0"/>
      <w:marRight w:val="0"/>
      <w:marTop w:val="0"/>
      <w:marBottom w:val="0"/>
      <w:divBdr>
        <w:top w:val="none" w:sz="0" w:space="0" w:color="auto"/>
        <w:left w:val="none" w:sz="0" w:space="0" w:color="auto"/>
        <w:bottom w:val="none" w:sz="0" w:space="0" w:color="auto"/>
        <w:right w:val="none" w:sz="0" w:space="0" w:color="auto"/>
      </w:divBdr>
    </w:div>
    <w:div w:id="170683144">
      <w:bodyDiv w:val="1"/>
      <w:marLeft w:val="0"/>
      <w:marRight w:val="0"/>
      <w:marTop w:val="0"/>
      <w:marBottom w:val="0"/>
      <w:divBdr>
        <w:top w:val="none" w:sz="0" w:space="0" w:color="auto"/>
        <w:left w:val="none" w:sz="0" w:space="0" w:color="auto"/>
        <w:bottom w:val="none" w:sz="0" w:space="0" w:color="auto"/>
        <w:right w:val="none" w:sz="0" w:space="0" w:color="auto"/>
      </w:divBdr>
    </w:div>
    <w:div w:id="180899029">
      <w:bodyDiv w:val="1"/>
      <w:marLeft w:val="0"/>
      <w:marRight w:val="0"/>
      <w:marTop w:val="0"/>
      <w:marBottom w:val="0"/>
      <w:divBdr>
        <w:top w:val="none" w:sz="0" w:space="0" w:color="auto"/>
        <w:left w:val="none" w:sz="0" w:space="0" w:color="auto"/>
        <w:bottom w:val="none" w:sz="0" w:space="0" w:color="auto"/>
        <w:right w:val="none" w:sz="0" w:space="0" w:color="auto"/>
      </w:divBdr>
    </w:div>
    <w:div w:id="187841097">
      <w:bodyDiv w:val="1"/>
      <w:marLeft w:val="0"/>
      <w:marRight w:val="0"/>
      <w:marTop w:val="0"/>
      <w:marBottom w:val="0"/>
      <w:divBdr>
        <w:top w:val="none" w:sz="0" w:space="0" w:color="auto"/>
        <w:left w:val="none" w:sz="0" w:space="0" w:color="auto"/>
        <w:bottom w:val="none" w:sz="0" w:space="0" w:color="auto"/>
        <w:right w:val="none" w:sz="0" w:space="0" w:color="auto"/>
      </w:divBdr>
    </w:div>
    <w:div w:id="218441447">
      <w:bodyDiv w:val="1"/>
      <w:marLeft w:val="0"/>
      <w:marRight w:val="0"/>
      <w:marTop w:val="0"/>
      <w:marBottom w:val="0"/>
      <w:divBdr>
        <w:top w:val="none" w:sz="0" w:space="0" w:color="auto"/>
        <w:left w:val="none" w:sz="0" w:space="0" w:color="auto"/>
        <w:bottom w:val="none" w:sz="0" w:space="0" w:color="auto"/>
        <w:right w:val="none" w:sz="0" w:space="0" w:color="auto"/>
      </w:divBdr>
    </w:div>
    <w:div w:id="225577570">
      <w:bodyDiv w:val="1"/>
      <w:marLeft w:val="0"/>
      <w:marRight w:val="0"/>
      <w:marTop w:val="0"/>
      <w:marBottom w:val="0"/>
      <w:divBdr>
        <w:top w:val="none" w:sz="0" w:space="0" w:color="auto"/>
        <w:left w:val="none" w:sz="0" w:space="0" w:color="auto"/>
        <w:bottom w:val="none" w:sz="0" w:space="0" w:color="auto"/>
        <w:right w:val="none" w:sz="0" w:space="0" w:color="auto"/>
      </w:divBdr>
    </w:div>
    <w:div w:id="229928574">
      <w:bodyDiv w:val="1"/>
      <w:marLeft w:val="0"/>
      <w:marRight w:val="0"/>
      <w:marTop w:val="0"/>
      <w:marBottom w:val="0"/>
      <w:divBdr>
        <w:top w:val="none" w:sz="0" w:space="0" w:color="auto"/>
        <w:left w:val="none" w:sz="0" w:space="0" w:color="auto"/>
        <w:bottom w:val="none" w:sz="0" w:space="0" w:color="auto"/>
        <w:right w:val="none" w:sz="0" w:space="0" w:color="auto"/>
      </w:divBdr>
    </w:div>
    <w:div w:id="232203609">
      <w:bodyDiv w:val="1"/>
      <w:marLeft w:val="0"/>
      <w:marRight w:val="0"/>
      <w:marTop w:val="0"/>
      <w:marBottom w:val="0"/>
      <w:divBdr>
        <w:top w:val="none" w:sz="0" w:space="0" w:color="auto"/>
        <w:left w:val="none" w:sz="0" w:space="0" w:color="auto"/>
        <w:bottom w:val="none" w:sz="0" w:space="0" w:color="auto"/>
        <w:right w:val="none" w:sz="0" w:space="0" w:color="auto"/>
      </w:divBdr>
    </w:div>
    <w:div w:id="239214905">
      <w:bodyDiv w:val="1"/>
      <w:marLeft w:val="0"/>
      <w:marRight w:val="0"/>
      <w:marTop w:val="0"/>
      <w:marBottom w:val="0"/>
      <w:divBdr>
        <w:top w:val="none" w:sz="0" w:space="0" w:color="auto"/>
        <w:left w:val="none" w:sz="0" w:space="0" w:color="auto"/>
        <w:bottom w:val="none" w:sz="0" w:space="0" w:color="auto"/>
        <w:right w:val="none" w:sz="0" w:space="0" w:color="auto"/>
      </w:divBdr>
    </w:div>
    <w:div w:id="278101412">
      <w:bodyDiv w:val="1"/>
      <w:marLeft w:val="0"/>
      <w:marRight w:val="0"/>
      <w:marTop w:val="0"/>
      <w:marBottom w:val="0"/>
      <w:divBdr>
        <w:top w:val="none" w:sz="0" w:space="0" w:color="auto"/>
        <w:left w:val="none" w:sz="0" w:space="0" w:color="auto"/>
        <w:bottom w:val="none" w:sz="0" w:space="0" w:color="auto"/>
        <w:right w:val="none" w:sz="0" w:space="0" w:color="auto"/>
      </w:divBdr>
    </w:div>
    <w:div w:id="284897621">
      <w:bodyDiv w:val="1"/>
      <w:marLeft w:val="0"/>
      <w:marRight w:val="0"/>
      <w:marTop w:val="0"/>
      <w:marBottom w:val="0"/>
      <w:divBdr>
        <w:top w:val="none" w:sz="0" w:space="0" w:color="auto"/>
        <w:left w:val="none" w:sz="0" w:space="0" w:color="auto"/>
        <w:bottom w:val="none" w:sz="0" w:space="0" w:color="auto"/>
        <w:right w:val="none" w:sz="0" w:space="0" w:color="auto"/>
      </w:divBdr>
    </w:div>
    <w:div w:id="306782732">
      <w:bodyDiv w:val="1"/>
      <w:marLeft w:val="0"/>
      <w:marRight w:val="0"/>
      <w:marTop w:val="0"/>
      <w:marBottom w:val="0"/>
      <w:divBdr>
        <w:top w:val="none" w:sz="0" w:space="0" w:color="auto"/>
        <w:left w:val="none" w:sz="0" w:space="0" w:color="auto"/>
        <w:bottom w:val="none" w:sz="0" w:space="0" w:color="auto"/>
        <w:right w:val="none" w:sz="0" w:space="0" w:color="auto"/>
      </w:divBdr>
    </w:div>
    <w:div w:id="310521202">
      <w:bodyDiv w:val="1"/>
      <w:marLeft w:val="0"/>
      <w:marRight w:val="0"/>
      <w:marTop w:val="0"/>
      <w:marBottom w:val="0"/>
      <w:divBdr>
        <w:top w:val="none" w:sz="0" w:space="0" w:color="auto"/>
        <w:left w:val="none" w:sz="0" w:space="0" w:color="auto"/>
        <w:bottom w:val="none" w:sz="0" w:space="0" w:color="auto"/>
        <w:right w:val="none" w:sz="0" w:space="0" w:color="auto"/>
      </w:divBdr>
    </w:div>
    <w:div w:id="310868414">
      <w:bodyDiv w:val="1"/>
      <w:marLeft w:val="0"/>
      <w:marRight w:val="0"/>
      <w:marTop w:val="0"/>
      <w:marBottom w:val="0"/>
      <w:divBdr>
        <w:top w:val="none" w:sz="0" w:space="0" w:color="auto"/>
        <w:left w:val="none" w:sz="0" w:space="0" w:color="auto"/>
        <w:bottom w:val="none" w:sz="0" w:space="0" w:color="auto"/>
        <w:right w:val="none" w:sz="0" w:space="0" w:color="auto"/>
      </w:divBdr>
    </w:div>
    <w:div w:id="320935630">
      <w:bodyDiv w:val="1"/>
      <w:marLeft w:val="0"/>
      <w:marRight w:val="0"/>
      <w:marTop w:val="0"/>
      <w:marBottom w:val="0"/>
      <w:divBdr>
        <w:top w:val="none" w:sz="0" w:space="0" w:color="auto"/>
        <w:left w:val="none" w:sz="0" w:space="0" w:color="auto"/>
        <w:bottom w:val="none" w:sz="0" w:space="0" w:color="auto"/>
        <w:right w:val="none" w:sz="0" w:space="0" w:color="auto"/>
      </w:divBdr>
    </w:div>
    <w:div w:id="329917582">
      <w:bodyDiv w:val="1"/>
      <w:marLeft w:val="0"/>
      <w:marRight w:val="0"/>
      <w:marTop w:val="0"/>
      <w:marBottom w:val="0"/>
      <w:divBdr>
        <w:top w:val="none" w:sz="0" w:space="0" w:color="auto"/>
        <w:left w:val="none" w:sz="0" w:space="0" w:color="auto"/>
        <w:bottom w:val="none" w:sz="0" w:space="0" w:color="auto"/>
        <w:right w:val="none" w:sz="0" w:space="0" w:color="auto"/>
      </w:divBdr>
    </w:div>
    <w:div w:id="344207524">
      <w:bodyDiv w:val="1"/>
      <w:marLeft w:val="0"/>
      <w:marRight w:val="0"/>
      <w:marTop w:val="0"/>
      <w:marBottom w:val="0"/>
      <w:divBdr>
        <w:top w:val="none" w:sz="0" w:space="0" w:color="auto"/>
        <w:left w:val="none" w:sz="0" w:space="0" w:color="auto"/>
        <w:bottom w:val="none" w:sz="0" w:space="0" w:color="auto"/>
        <w:right w:val="none" w:sz="0" w:space="0" w:color="auto"/>
      </w:divBdr>
    </w:div>
    <w:div w:id="345181996">
      <w:bodyDiv w:val="1"/>
      <w:marLeft w:val="0"/>
      <w:marRight w:val="0"/>
      <w:marTop w:val="0"/>
      <w:marBottom w:val="0"/>
      <w:divBdr>
        <w:top w:val="none" w:sz="0" w:space="0" w:color="auto"/>
        <w:left w:val="none" w:sz="0" w:space="0" w:color="auto"/>
        <w:bottom w:val="none" w:sz="0" w:space="0" w:color="auto"/>
        <w:right w:val="none" w:sz="0" w:space="0" w:color="auto"/>
      </w:divBdr>
    </w:div>
    <w:div w:id="355817163">
      <w:bodyDiv w:val="1"/>
      <w:marLeft w:val="0"/>
      <w:marRight w:val="0"/>
      <w:marTop w:val="0"/>
      <w:marBottom w:val="0"/>
      <w:divBdr>
        <w:top w:val="none" w:sz="0" w:space="0" w:color="auto"/>
        <w:left w:val="none" w:sz="0" w:space="0" w:color="auto"/>
        <w:bottom w:val="none" w:sz="0" w:space="0" w:color="auto"/>
        <w:right w:val="none" w:sz="0" w:space="0" w:color="auto"/>
      </w:divBdr>
    </w:div>
    <w:div w:id="376465798">
      <w:bodyDiv w:val="1"/>
      <w:marLeft w:val="0"/>
      <w:marRight w:val="0"/>
      <w:marTop w:val="0"/>
      <w:marBottom w:val="0"/>
      <w:divBdr>
        <w:top w:val="none" w:sz="0" w:space="0" w:color="auto"/>
        <w:left w:val="none" w:sz="0" w:space="0" w:color="auto"/>
        <w:bottom w:val="none" w:sz="0" w:space="0" w:color="auto"/>
        <w:right w:val="none" w:sz="0" w:space="0" w:color="auto"/>
      </w:divBdr>
    </w:div>
    <w:div w:id="381515625">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400753422">
      <w:bodyDiv w:val="1"/>
      <w:marLeft w:val="0"/>
      <w:marRight w:val="0"/>
      <w:marTop w:val="0"/>
      <w:marBottom w:val="0"/>
      <w:divBdr>
        <w:top w:val="none" w:sz="0" w:space="0" w:color="auto"/>
        <w:left w:val="none" w:sz="0" w:space="0" w:color="auto"/>
        <w:bottom w:val="none" w:sz="0" w:space="0" w:color="auto"/>
        <w:right w:val="none" w:sz="0" w:space="0" w:color="auto"/>
      </w:divBdr>
    </w:div>
    <w:div w:id="428939050">
      <w:bodyDiv w:val="1"/>
      <w:marLeft w:val="0"/>
      <w:marRight w:val="0"/>
      <w:marTop w:val="0"/>
      <w:marBottom w:val="0"/>
      <w:divBdr>
        <w:top w:val="none" w:sz="0" w:space="0" w:color="auto"/>
        <w:left w:val="none" w:sz="0" w:space="0" w:color="auto"/>
        <w:bottom w:val="none" w:sz="0" w:space="0" w:color="auto"/>
        <w:right w:val="none" w:sz="0" w:space="0" w:color="auto"/>
      </w:divBdr>
    </w:div>
    <w:div w:id="429283167">
      <w:bodyDiv w:val="1"/>
      <w:marLeft w:val="0"/>
      <w:marRight w:val="0"/>
      <w:marTop w:val="0"/>
      <w:marBottom w:val="0"/>
      <w:divBdr>
        <w:top w:val="none" w:sz="0" w:space="0" w:color="auto"/>
        <w:left w:val="none" w:sz="0" w:space="0" w:color="auto"/>
        <w:bottom w:val="none" w:sz="0" w:space="0" w:color="auto"/>
        <w:right w:val="none" w:sz="0" w:space="0" w:color="auto"/>
      </w:divBdr>
    </w:div>
    <w:div w:id="507183412">
      <w:bodyDiv w:val="1"/>
      <w:marLeft w:val="0"/>
      <w:marRight w:val="0"/>
      <w:marTop w:val="0"/>
      <w:marBottom w:val="0"/>
      <w:divBdr>
        <w:top w:val="none" w:sz="0" w:space="0" w:color="auto"/>
        <w:left w:val="none" w:sz="0" w:space="0" w:color="auto"/>
        <w:bottom w:val="none" w:sz="0" w:space="0" w:color="auto"/>
        <w:right w:val="none" w:sz="0" w:space="0" w:color="auto"/>
      </w:divBdr>
    </w:div>
    <w:div w:id="517276285">
      <w:bodyDiv w:val="1"/>
      <w:marLeft w:val="0"/>
      <w:marRight w:val="0"/>
      <w:marTop w:val="0"/>
      <w:marBottom w:val="0"/>
      <w:divBdr>
        <w:top w:val="none" w:sz="0" w:space="0" w:color="auto"/>
        <w:left w:val="none" w:sz="0" w:space="0" w:color="auto"/>
        <w:bottom w:val="none" w:sz="0" w:space="0" w:color="auto"/>
        <w:right w:val="none" w:sz="0" w:space="0" w:color="auto"/>
      </w:divBdr>
    </w:div>
    <w:div w:id="517426166">
      <w:bodyDiv w:val="1"/>
      <w:marLeft w:val="0"/>
      <w:marRight w:val="0"/>
      <w:marTop w:val="0"/>
      <w:marBottom w:val="0"/>
      <w:divBdr>
        <w:top w:val="none" w:sz="0" w:space="0" w:color="auto"/>
        <w:left w:val="none" w:sz="0" w:space="0" w:color="auto"/>
        <w:bottom w:val="none" w:sz="0" w:space="0" w:color="auto"/>
        <w:right w:val="none" w:sz="0" w:space="0" w:color="auto"/>
      </w:divBdr>
    </w:div>
    <w:div w:id="557086465">
      <w:bodyDiv w:val="1"/>
      <w:marLeft w:val="0"/>
      <w:marRight w:val="0"/>
      <w:marTop w:val="0"/>
      <w:marBottom w:val="0"/>
      <w:divBdr>
        <w:top w:val="none" w:sz="0" w:space="0" w:color="auto"/>
        <w:left w:val="none" w:sz="0" w:space="0" w:color="auto"/>
        <w:bottom w:val="none" w:sz="0" w:space="0" w:color="auto"/>
        <w:right w:val="none" w:sz="0" w:space="0" w:color="auto"/>
      </w:divBdr>
    </w:div>
    <w:div w:id="559681007">
      <w:bodyDiv w:val="1"/>
      <w:marLeft w:val="0"/>
      <w:marRight w:val="0"/>
      <w:marTop w:val="0"/>
      <w:marBottom w:val="0"/>
      <w:divBdr>
        <w:top w:val="none" w:sz="0" w:space="0" w:color="auto"/>
        <w:left w:val="none" w:sz="0" w:space="0" w:color="auto"/>
        <w:bottom w:val="none" w:sz="0" w:space="0" w:color="auto"/>
        <w:right w:val="none" w:sz="0" w:space="0" w:color="auto"/>
      </w:divBdr>
      <w:divsChild>
        <w:div w:id="88740619">
          <w:blockQuote w:val="1"/>
          <w:marLeft w:val="0"/>
          <w:marRight w:val="0"/>
          <w:marTop w:val="0"/>
          <w:marBottom w:val="225"/>
          <w:divBdr>
            <w:top w:val="none" w:sz="0" w:space="0" w:color="auto"/>
            <w:left w:val="single" w:sz="36" w:space="15" w:color="EEEEEE"/>
            <w:bottom w:val="none" w:sz="0" w:space="0" w:color="auto"/>
            <w:right w:val="none" w:sz="0" w:space="0" w:color="auto"/>
          </w:divBdr>
        </w:div>
      </w:divsChild>
    </w:div>
    <w:div w:id="563414833">
      <w:bodyDiv w:val="1"/>
      <w:marLeft w:val="0"/>
      <w:marRight w:val="0"/>
      <w:marTop w:val="0"/>
      <w:marBottom w:val="0"/>
      <w:divBdr>
        <w:top w:val="none" w:sz="0" w:space="0" w:color="auto"/>
        <w:left w:val="none" w:sz="0" w:space="0" w:color="auto"/>
        <w:bottom w:val="none" w:sz="0" w:space="0" w:color="auto"/>
        <w:right w:val="none" w:sz="0" w:space="0" w:color="auto"/>
      </w:divBdr>
    </w:div>
    <w:div w:id="586504357">
      <w:bodyDiv w:val="1"/>
      <w:marLeft w:val="0"/>
      <w:marRight w:val="0"/>
      <w:marTop w:val="0"/>
      <w:marBottom w:val="0"/>
      <w:divBdr>
        <w:top w:val="none" w:sz="0" w:space="0" w:color="auto"/>
        <w:left w:val="none" w:sz="0" w:space="0" w:color="auto"/>
        <w:bottom w:val="none" w:sz="0" w:space="0" w:color="auto"/>
        <w:right w:val="none" w:sz="0" w:space="0" w:color="auto"/>
      </w:divBdr>
    </w:div>
    <w:div w:id="610236302">
      <w:bodyDiv w:val="1"/>
      <w:marLeft w:val="0"/>
      <w:marRight w:val="0"/>
      <w:marTop w:val="0"/>
      <w:marBottom w:val="0"/>
      <w:divBdr>
        <w:top w:val="none" w:sz="0" w:space="0" w:color="auto"/>
        <w:left w:val="none" w:sz="0" w:space="0" w:color="auto"/>
        <w:bottom w:val="none" w:sz="0" w:space="0" w:color="auto"/>
        <w:right w:val="none" w:sz="0" w:space="0" w:color="auto"/>
      </w:divBdr>
    </w:div>
    <w:div w:id="654409533">
      <w:bodyDiv w:val="1"/>
      <w:marLeft w:val="0"/>
      <w:marRight w:val="0"/>
      <w:marTop w:val="0"/>
      <w:marBottom w:val="0"/>
      <w:divBdr>
        <w:top w:val="none" w:sz="0" w:space="0" w:color="auto"/>
        <w:left w:val="none" w:sz="0" w:space="0" w:color="auto"/>
        <w:bottom w:val="none" w:sz="0" w:space="0" w:color="auto"/>
        <w:right w:val="none" w:sz="0" w:space="0" w:color="auto"/>
      </w:divBdr>
    </w:div>
    <w:div w:id="683484955">
      <w:bodyDiv w:val="1"/>
      <w:marLeft w:val="0"/>
      <w:marRight w:val="0"/>
      <w:marTop w:val="0"/>
      <w:marBottom w:val="0"/>
      <w:divBdr>
        <w:top w:val="none" w:sz="0" w:space="0" w:color="auto"/>
        <w:left w:val="none" w:sz="0" w:space="0" w:color="auto"/>
        <w:bottom w:val="none" w:sz="0" w:space="0" w:color="auto"/>
        <w:right w:val="none" w:sz="0" w:space="0" w:color="auto"/>
      </w:divBdr>
    </w:div>
    <w:div w:id="698824286">
      <w:bodyDiv w:val="1"/>
      <w:marLeft w:val="0"/>
      <w:marRight w:val="0"/>
      <w:marTop w:val="0"/>
      <w:marBottom w:val="0"/>
      <w:divBdr>
        <w:top w:val="none" w:sz="0" w:space="0" w:color="auto"/>
        <w:left w:val="none" w:sz="0" w:space="0" w:color="auto"/>
        <w:bottom w:val="none" w:sz="0" w:space="0" w:color="auto"/>
        <w:right w:val="none" w:sz="0" w:space="0" w:color="auto"/>
      </w:divBdr>
    </w:div>
    <w:div w:id="700935843">
      <w:bodyDiv w:val="1"/>
      <w:marLeft w:val="0"/>
      <w:marRight w:val="0"/>
      <w:marTop w:val="0"/>
      <w:marBottom w:val="0"/>
      <w:divBdr>
        <w:top w:val="none" w:sz="0" w:space="0" w:color="auto"/>
        <w:left w:val="none" w:sz="0" w:space="0" w:color="auto"/>
        <w:bottom w:val="none" w:sz="0" w:space="0" w:color="auto"/>
        <w:right w:val="none" w:sz="0" w:space="0" w:color="auto"/>
      </w:divBdr>
    </w:div>
    <w:div w:id="706023779">
      <w:bodyDiv w:val="1"/>
      <w:marLeft w:val="0"/>
      <w:marRight w:val="0"/>
      <w:marTop w:val="0"/>
      <w:marBottom w:val="0"/>
      <w:divBdr>
        <w:top w:val="none" w:sz="0" w:space="0" w:color="auto"/>
        <w:left w:val="none" w:sz="0" w:space="0" w:color="auto"/>
        <w:bottom w:val="none" w:sz="0" w:space="0" w:color="auto"/>
        <w:right w:val="none" w:sz="0" w:space="0" w:color="auto"/>
      </w:divBdr>
    </w:div>
    <w:div w:id="709302360">
      <w:bodyDiv w:val="1"/>
      <w:marLeft w:val="0"/>
      <w:marRight w:val="0"/>
      <w:marTop w:val="0"/>
      <w:marBottom w:val="0"/>
      <w:divBdr>
        <w:top w:val="none" w:sz="0" w:space="0" w:color="auto"/>
        <w:left w:val="none" w:sz="0" w:space="0" w:color="auto"/>
        <w:bottom w:val="none" w:sz="0" w:space="0" w:color="auto"/>
        <w:right w:val="none" w:sz="0" w:space="0" w:color="auto"/>
      </w:divBdr>
    </w:div>
    <w:div w:id="718481773">
      <w:bodyDiv w:val="1"/>
      <w:marLeft w:val="0"/>
      <w:marRight w:val="0"/>
      <w:marTop w:val="0"/>
      <w:marBottom w:val="0"/>
      <w:divBdr>
        <w:top w:val="none" w:sz="0" w:space="0" w:color="auto"/>
        <w:left w:val="none" w:sz="0" w:space="0" w:color="auto"/>
        <w:bottom w:val="none" w:sz="0" w:space="0" w:color="auto"/>
        <w:right w:val="none" w:sz="0" w:space="0" w:color="auto"/>
      </w:divBdr>
    </w:div>
    <w:div w:id="721251170">
      <w:bodyDiv w:val="1"/>
      <w:marLeft w:val="0"/>
      <w:marRight w:val="0"/>
      <w:marTop w:val="0"/>
      <w:marBottom w:val="0"/>
      <w:divBdr>
        <w:top w:val="none" w:sz="0" w:space="0" w:color="auto"/>
        <w:left w:val="none" w:sz="0" w:space="0" w:color="auto"/>
        <w:bottom w:val="none" w:sz="0" w:space="0" w:color="auto"/>
        <w:right w:val="none" w:sz="0" w:space="0" w:color="auto"/>
      </w:divBdr>
    </w:div>
    <w:div w:id="731004756">
      <w:bodyDiv w:val="1"/>
      <w:marLeft w:val="0"/>
      <w:marRight w:val="0"/>
      <w:marTop w:val="0"/>
      <w:marBottom w:val="0"/>
      <w:divBdr>
        <w:top w:val="none" w:sz="0" w:space="0" w:color="auto"/>
        <w:left w:val="none" w:sz="0" w:space="0" w:color="auto"/>
        <w:bottom w:val="none" w:sz="0" w:space="0" w:color="auto"/>
        <w:right w:val="none" w:sz="0" w:space="0" w:color="auto"/>
      </w:divBdr>
    </w:div>
    <w:div w:id="746608219">
      <w:bodyDiv w:val="1"/>
      <w:marLeft w:val="0"/>
      <w:marRight w:val="0"/>
      <w:marTop w:val="0"/>
      <w:marBottom w:val="0"/>
      <w:divBdr>
        <w:top w:val="none" w:sz="0" w:space="0" w:color="auto"/>
        <w:left w:val="none" w:sz="0" w:space="0" w:color="auto"/>
        <w:bottom w:val="none" w:sz="0" w:space="0" w:color="auto"/>
        <w:right w:val="none" w:sz="0" w:space="0" w:color="auto"/>
      </w:divBdr>
    </w:div>
    <w:div w:id="755437098">
      <w:bodyDiv w:val="1"/>
      <w:marLeft w:val="0"/>
      <w:marRight w:val="0"/>
      <w:marTop w:val="0"/>
      <w:marBottom w:val="0"/>
      <w:divBdr>
        <w:top w:val="none" w:sz="0" w:space="0" w:color="auto"/>
        <w:left w:val="none" w:sz="0" w:space="0" w:color="auto"/>
        <w:bottom w:val="none" w:sz="0" w:space="0" w:color="auto"/>
        <w:right w:val="none" w:sz="0" w:space="0" w:color="auto"/>
      </w:divBdr>
    </w:div>
    <w:div w:id="756438531">
      <w:bodyDiv w:val="1"/>
      <w:marLeft w:val="0"/>
      <w:marRight w:val="0"/>
      <w:marTop w:val="0"/>
      <w:marBottom w:val="0"/>
      <w:divBdr>
        <w:top w:val="none" w:sz="0" w:space="0" w:color="auto"/>
        <w:left w:val="none" w:sz="0" w:space="0" w:color="auto"/>
        <w:bottom w:val="none" w:sz="0" w:space="0" w:color="auto"/>
        <w:right w:val="none" w:sz="0" w:space="0" w:color="auto"/>
      </w:divBdr>
    </w:div>
    <w:div w:id="759640851">
      <w:bodyDiv w:val="1"/>
      <w:marLeft w:val="0"/>
      <w:marRight w:val="0"/>
      <w:marTop w:val="0"/>
      <w:marBottom w:val="0"/>
      <w:divBdr>
        <w:top w:val="none" w:sz="0" w:space="0" w:color="auto"/>
        <w:left w:val="none" w:sz="0" w:space="0" w:color="auto"/>
        <w:bottom w:val="none" w:sz="0" w:space="0" w:color="auto"/>
        <w:right w:val="none" w:sz="0" w:space="0" w:color="auto"/>
      </w:divBdr>
    </w:div>
    <w:div w:id="794257924">
      <w:bodyDiv w:val="1"/>
      <w:marLeft w:val="0"/>
      <w:marRight w:val="0"/>
      <w:marTop w:val="0"/>
      <w:marBottom w:val="0"/>
      <w:divBdr>
        <w:top w:val="none" w:sz="0" w:space="0" w:color="auto"/>
        <w:left w:val="none" w:sz="0" w:space="0" w:color="auto"/>
        <w:bottom w:val="none" w:sz="0" w:space="0" w:color="auto"/>
        <w:right w:val="none" w:sz="0" w:space="0" w:color="auto"/>
      </w:divBdr>
    </w:div>
    <w:div w:id="819276371">
      <w:bodyDiv w:val="1"/>
      <w:marLeft w:val="0"/>
      <w:marRight w:val="0"/>
      <w:marTop w:val="0"/>
      <w:marBottom w:val="0"/>
      <w:divBdr>
        <w:top w:val="none" w:sz="0" w:space="0" w:color="auto"/>
        <w:left w:val="none" w:sz="0" w:space="0" w:color="auto"/>
        <w:bottom w:val="none" w:sz="0" w:space="0" w:color="auto"/>
        <w:right w:val="none" w:sz="0" w:space="0" w:color="auto"/>
      </w:divBdr>
    </w:div>
    <w:div w:id="859005739">
      <w:bodyDiv w:val="1"/>
      <w:marLeft w:val="0"/>
      <w:marRight w:val="0"/>
      <w:marTop w:val="0"/>
      <w:marBottom w:val="0"/>
      <w:divBdr>
        <w:top w:val="none" w:sz="0" w:space="0" w:color="auto"/>
        <w:left w:val="none" w:sz="0" w:space="0" w:color="auto"/>
        <w:bottom w:val="none" w:sz="0" w:space="0" w:color="auto"/>
        <w:right w:val="none" w:sz="0" w:space="0" w:color="auto"/>
      </w:divBdr>
    </w:div>
    <w:div w:id="875579642">
      <w:bodyDiv w:val="1"/>
      <w:marLeft w:val="0"/>
      <w:marRight w:val="0"/>
      <w:marTop w:val="0"/>
      <w:marBottom w:val="0"/>
      <w:divBdr>
        <w:top w:val="none" w:sz="0" w:space="0" w:color="auto"/>
        <w:left w:val="none" w:sz="0" w:space="0" w:color="auto"/>
        <w:bottom w:val="none" w:sz="0" w:space="0" w:color="auto"/>
        <w:right w:val="none" w:sz="0" w:space="0" w:color="auto"/>
      </w:divBdr>
    </w:div>
    <w:div w:id="920453828">
      <w:bodyDiv w:val="1"/>
      <w:marLeft w:val="0"/>
      <w:marRight w:val="0"/>
      <w:marTop w:val="0"/>
      <w:marBottom w:val="0"/>
      <w:divBdr>
        <w:top w:val="none" w:sz="0" w:space="0" w:color="auto"/>
        <w:left w:val="none" w:sz="0" w:space="0" w:color="auto"/>
        <w:bottom w:val="none" w:sz="0" w:space="0" w:color="auto"/>
        <w:right w:val="none" w:sz="0" w:space="0" w:color="auto"/>
      </w:divBdr>
    </w:div>
    <w:div w:id="935209490">
      <w:bodyDiv w:val="1"/>
      <w:marLeft w:val="0"/>
      <w:marRight w:val="0"/>
      <w:marTop w:val="0"/>
      <w:marBottom w:val="0"/>
      <w:divBdr>
        <w:top w:val="none" w:sz="0" w:space="0" w:color="auto"/>
        <w:left w:val="none" w:sz="0" w:space="0" w:color="auto"/>
        <w:bottom w:val="none" w:sz="0" w:space="0" w:color="auto"/>
        <w:right w:val="none" w:sz="0" w:space="0" w:color="auto"/>
      </w:divBdr>
    </w:div>
    <w:div w:id="949971859">
      <w:bodyDiv w:val="1"/>
      <w:marLeft w:val="0"/>
      <w:marRight w:val="0"/>
      <w:marTop w:val="0"/>
      <w:marBottom w:val="0"/>
      <w:divBdr>
        <w:top w:val="none" w:sz="0" w:space="0" w:color="auto"/>
        <w:left w:val="none" w:sz="0" w:space="0" w:color="auto"/>
        <w:bottom w:val="none" w:sz="0" w:space="0" w:color="auto"/>
        <w:right w:val="none" w:sz="0" w:space="0" w:color="auto"/>
      </w:divBdr>
    </w:div>
    <w:div w:id="952132539">
      <w:bodyDiv w:val="1"/>
      <w:marLeft w:val="0"/>
      <w:marRight w:val="0"/>
      <w:marTop w:val="0"/>
      <w:marBottom w:val="0"/>
      <w:divBdr>
        <w:top w:val="none" w:sz="0" w:space="0" w:color="auto"/>
        <w:left w:val="none" w:sz="0" w:space="0" w:color="auto"/>
        <w:bottom w:val="none" w:sz="0" w:space="0" w:color="auto"/>
        <w:right w:val="none" w:sz="0" w:space="0" w:color="auto"/>
      </w:divBdr>
    </w:div>
    <w:div w:id="958487384">
      <w:bodyDiv w:val="1"/>
      <w:marLeft w:val="0"/>
      <w:marRight w:val="0"/>
      <w:marTop w:val="0"/>
      <w:marBottom w:val="0"/>
      <w:divBdr>
        <w:top w:val="none" w:sz="0" w:space="0" w:color="auto"/>
        <w:left w:val="none" w:sz="0" w:space="0" w:color="auto"/>
        <w:bottom w:val="none" w:sz="0" w:space="0" w:color="auto"/>
        <w:right w:val="none" w:sz="0" w:space="0" w:color="auto"/>
      </w:divBdr>
    </w:div>
    <w:div w:id="966156104">
      <w:bodyDiv w:val="1"/>
      <w:marLeft w:val="0"/>
      <w:marRight w:val="0"/>
      <w:marTop w:val="0"/>
      <w:marBottom w:val="0"/>
      <w:divBdr>
        <w:top w:val="none" w:sz="0" w:space="0" w:color="auto"/>
        <w:left w:val="none" w:sz="0" w:space="0" w:color="auto"/>
        <w:bottom w:val="none" w:sz="0" w:space="0" w:color="auto"/>
        <w:right w:val="none" w:sz="0" w:space="0" w:color="auto"/>
      </w:divBdr>
    </w:div>
    <w:div w:id="976884284">
      <w:bodyDiv w:val="1"/>
      <w:marLeft w:val="0"/>
      <w:marRight w:val="0"/>
      <w:marTop w:val="0"/>
      <w:marBottom w:val="0"/>
      <w:divBdr>
        <w:top w:val="none" w:sz="0" w:space="0" w:color="auto"/>
        <w:left w:val="none" w:sz="0" w:space="0" w:color="auto"/>
        <w:bottom w:val="none" w:sz="0" w:space="0" w:color="auto"/>
        <w:right w:val="none" w:sz="0" w:space="0" w:color="auto"/>
      </w:divBdr>
    </w:div>
    <w:div w:id="1032999533">
      <w:bodyDiv w:val="1"/>
      <w:marLeft w:val="0"/>
      <w:marRight w:val="0"/>
      <w:marTop w:val="0"/>
      <w:marBottom w:val="0"/>
      <w:divBdr>
        <w:top w:val="none" w:sz="0" w:space="0" w:color="auto"/>
        <w:left w:val="none" w:sz="0" w:space="0" w:color="auto"/>
        <w:bottom w:val="none" w:sz="0" w:space="0" w:color="auto"/>
        <w:right w:val="none" w:sz="0" w:space="0" w:color="auto"/>
      </w:divBdr>
    </w:div>
    <w:div w:id="1033454894">
      <w:bodyDiv w:val="1"/>
      <w:marLeft w:val="0"/>
      <w:marRight w:val="0"/>
      <w:marTop w:val="0"/>
      <w:marBottom w:val="0"/>
      <w:divBdr>
        <w:top w:val="none" w:sz="0" w:space="0" w:color="auto"/>
        <w:left w:val="none" w:sz="0" w:space="0" w:color="auto"/>
        <w:bottom w:val="none" w:sz="0" w:space="0" w:color="auto"/>
        <w:right w:val="none" w:sz="0" w:space="0" w:color="auto"/>
      </w:divBdr>
    </w:div>
    <w:div w:id="1035274747">
      <w:bodyDiv w:val="1"/>
      <w:marLeft w:val="0"/>
      <w:marRight w:val="0"/>
      <w:marTop w:val="0"/>
      <w:marBottom w:val="0"/>
      <w:divBdr>
        <w:top w:val="none" w:sz="0" w:space="0" w:color="auto"/>
        <w:left w:val="none" w:sz="0" w:space="0" w:color="auto"/>
        <w:bottom w:val="none" w:sz="0" w:space="0" w:color="auto"/>
        <w:right w:val="none" w:sz="0" w:space="0" w:color="auto"/>
      </w:divBdr>
    </w:div>
    <w:div w:id="1069234648">
      <w:bodyDiv w:val="1"/>
      <w:marLeft w:val="0"/>
      <w:marRight w:val="0"/>
      <w:marTop w:val="0"/>
      <w:marBottom w:val="0"/>
      <w:divBdr>
        <w:top w:val="none" w:sz="0" w:space="0" w:color="auto"/>
        <w:left w:val="none" w:sz="0" w:space="0" w:color="auto"/>
        <w:bottom w:val="none" w:sz="0" w:space="0" w:color="auto"/>
        <w:right w:val="none" w:sz="0" w:space="0" w:color="auto"/>
      </w:divBdr>
    </w:div>
    <w:div w:id="1088841299">
      <w:bodyDiv w:val="1"/>
      <w:marLeft w:val="0"/>
      <w:marRight w:val="0"/>
      <w:marTop w:val="0"/>
      <w:marBottom w:val="0"/>
      <w:divBdr>
        <w:top w:val="none" w:sz="0" w:space="0" w:color="auto"/>
        <w:left w:val="none" w:sz="0" w:space="0" w:color="auto"/>
        <w:bottom w:val="none" w:sz="0" w:space="0" w:color="auto"/>
        <w:right w:val="none" w:sz="0" w:space="0" w:color="auto"/>
      </w:divBdr>
    </w:div>
    <w:div w:id="1114447650">
      <w:bodyDiv w:val="1"/>
      <w:marLeft w:val="0"/>
      <w:marRight w:val="0"/>
      <w:marTop w:val="0"/>
      <w:marBottom w:val="0"/>
      <w:divBdr>
        <w:top w:val="none" w:sz="0" w:space="0" w:color="auto"/>
        <w:left w:val="none" w:sz="0" w:space="0" w:color="auto"/>
        <w:bottom w:val="none" w:sz="0" w:space="0" w:color="auto"/>
        <w:right w:val="none" w:sz="0" w:space="0" w:color="auto"/>
      </w:divBdr>
    </w:div>
    <w:div w:id="1130971751">
      <w:bodyDiv w:val="1"/>
      <w:marLeft w:val="0"/>
      <w:marRight w:val="0"/>
      <w:marTop w:val="0"/>
      <w:marBottom w:val="0"/>
      <w:divBdr>
        <w:top w:val="none" w:sz="0" w:space="0" w:color="auto"/>
        <w:left w:val="none" w:sz="0" w:space="0" w:color="auto"/>
        <w:bottom w:val="none" w:sz="0" w:space="0" w:color="auto"/>
        <w:right w:val="none" w:sz="0" w:space="0" w:color="auto"/>
      </w:divBdr>
    </w:div>
    <w:div w:id="1130973733">
      <w:bodyDiv w:val="1"/>
      <w:marLeft w:val="0"/>
      <w:marRight w:val="0"/>
      <w:marTop w:val="0"/>
      <w:marBottom w:val="0"/>
      <w:divBdr>
        <w:top w:val="none" w:sz="0" w:space="0" w:color="auto"/>
        <w:left w:val="none" w:sz="0" w:space="0" w:color="auto"/>
        <w:bottom w:val="none" w:sz="0" w:space="0" w:color="auto"/>
        <w:right w:val="none" w:sz="0" w:space="0" w:color="auto"/>
      </w:divBdr>
    </w:div>
    <w:div w:id="1147630182">
      <w:bodyDiv w:val="1"/>
      <w:marLeft w:val="0"/>
      <w:marRight w:val="0"/>
      <w:marTop w:val="0"/>
      <w:marBottom w:val="0"/>
      <w:divBdr>
        <w:top w:val="none" w:sz="0" w:space="0" w:color="auto"/>
        <w:left w:val="none" w:sz="0" w:space="0" w:color="auto"/>
        <w:bottom w:val="none" w:sz="0" w:space="0" w:color="auto"/>
        <w:right w:val="none" w:sz="0" w:space="0" w:color="auto"/>
      </w:divBdr>
    </w:div>
    <w:div w:id="1151556816">
      <w:bodyDiv w:val="1"/>
      <w:marLeft w:val="0"/>
      <w:marRight w:val="0"/>
      <w:marTop w:val="0"/>
      <w:marBottom w:val="0"/>
      <w:divBdr>
        <w:top w:val="none" w:sz="0" w:space="0" w:color="auto"/>
        <w:left w:val="none" w:sz="0" w:space="0" w:color="auto"/>
        <w:bottom w:val="none" w:sz="0" w:space="0" w:color="auto"/>
        <w:right w:val="none" w:sz="0" w:space="0" w:color="auto"/>
      </w:divBdr>
    </w:div>
    <w:div w:id="1172523209">
      <w:bodyDiv w:val="1"/>
      <w:marLeft w:val="0"/>
      <w:marRight w:val="0"/>
      <w:marTop w:val="0"/>
      <w:marBottom w:val="0"/>
      <w:divBdr>
        <w:top w:val="none" w:sz="0" w:space="0" w:color="auto"/>
        <w:left w:val="none" w:sz="0" w:space="0" w:color="auto"/>
        <w:bottom w:val="none" w:sz="0" w:space="0" w:color="auto"/>
        <w:right w:val="none" w:sz="0" w:space="0" w:color="auto"/>
      </w:divBdr>
    </w:div>
    <w:div w:id="1203860804">
      <w:bodyDiv w:val="1"/>
      <w:marLeft w:val="0"/>
      <w:marRight w:val="0"/>
      <w:marTop w:val="0"/>
      <w:marBottom w:val="0"/>
      <w:divBdr>
        <w:top w:val="none" w:sz="0" w:space="0" w:color="auto"/>
        <w:left w:val="none" w:sz="0" w:space="0" w:color="auto"/>
        <w:bottom w:val="none" w:sz="0" w:space="0" w:color="auto"/>
        <w:right w:val="none" w:sz="0" w:space="0" w:color="auto"/>
      </w:divBdr>
    </w:div>
    <w:div w:id="1209538474">
      <w:bodyDiv w:val="1"/>
      <w:marLeft w:val="0"/>
      <w:marRight w:val="0"/>
      <w:marTop w:val="0"/>
      <w:marBottom w:val="0"/>
      <w:divBdr>
        <w:top w:val="none" w:sz="0" w:space="0" w:color="auto"/>
        <w:left w:val="none" w:sz="0" w:space="0" w:color="auto"/>
        <w:bottom w:val="none" w:sz="0" w:space="0" w:color="auto"/>
        <w:right w:val="none" w:sz="0" w:space="0" w:color="auto"/>
      </w:divBdr>
    </w:div>
    <w:div w:id="1212615278">
      <w:bodyDiv w:val="1"/>
      <w:marLeft w:val="0"/>
      <w:marRight w:val="0"/>
      <w:marTop w:val="0"/>
      <w:marBottom w:val="0"/>
      <w:divBdr>
        <w:top w:val="none" w:sz="0" w:space="0" w:color="auto"/>
        <w:left w:val="none" w:sz="0" w:space="0" w:color="auto"/>
        <w:bottom w:val="none" w:sz="0" w:space="0" w:color="auto"/>
        <w:right w:val="none" w:sz="0" w:space="0" w:color="auto"/>
      </w:divBdr>
    </w:div>
    <w:div w:id="1260407179">
      <w:bodyDiv w:val="1"/>
      <w:marLeft w:val="0"/>
      <w:marRight w:val="0"/>
      <w:marTop w:val="0"/>
      <w:marBottom w:val="0"/>
      <w:divBdr>
        <w:top w:val="none" w:sz="0" w:space="0" w:color="auto"/>
        <w:left w:val="none" w:sz="0" w:space="0" w:color="auto"/>
        <w:bottom w:val="none" w:sz="0" w:space="0" w:color="auto"/>
        <w:right w:val="none" w:sz="0" w:space="0" w:color="auto"/>
      </w:divBdr>
    </w:div>
    <w:div w:id="1334600091">
      <w:bodyDiv w:val="1"/>
      <w:marLeft w:val="0"/>
      <w:marRight w:val="0"/>
      <w:marTop w:val="0"/>
      <w:marBottom w:val="0"/>
      <w:divBdr>
        <w:top w:val="none" w:sz="0" w:space="0" w:color="auto"/>
        <w:left w:val="none" w:sz="0" w:space="0" w:color="auto"/>
        <w:bottom w:val="none" w:sz="0" w:space="0" w:color="auto"/>
        <w:right w:val="none" w:sz="0" w:space="0" w:color="auto"/>
      </w:divBdr>
    </w:div>
    <w:div w:id="1343435009">
      <w:bodyDiv w:val="1"/>
      <w:marLeft w:val="0"/>
      <w:marRight w:val="0"/>
      <w:marTop w:val="0"/>
      <w:marBottom w:val="0"/>
      <w:divBdr>
        <w:top w:val="none" w:sz="0" w:space="0" w:color="auto"/>
        <w:left w:val="none" w:sz="0" w:space="0" w:color="auto"/>
        <w:bottom w:val="none" w:sz="0" w:space="0" w:color="auto"/>
        <w:right w:val="none" w:sz="0" w:space="0" w:color="auto"/>
      </w:divBdr>
    </w:div>
    <w:div w:id="1373849517">
      <w:bodyDiv w:val="1"/>
      <w:marLeft w:val="0"/>
      <w:marRight w:val="0"/>
      <w:marTop w:val="0"/>
      <w:marBottom w:val="0"/>
      <w:divBdr>
        <w:top w:val="none" w:sz="0" w:space="0" w:color="auto"/>
        <w:left w:val="none" w:sz="0" w:space="0" w:color="auto"/>
        <w:bottom w:val="none" w:sz="0" w:space="0" w:color="auto"/>
        <w:right w:val="none" w:sz="0" w:space="0" w:color="auto"/>
      </w:divBdr>
    </w:div>
    <w:div w:id="1376083645">
      <w:bodyDiv w:val="1"/>
      <w:marLeft w:val="0"/>
      <w:marRight w:val="0"/>
      <w:marTop w:val="0"/>
      <w:marBottom w:val="0"/>
      <w:divBdr>
        <w:top w:val="none" w:sz="0" w:space="0" w:color="auto"/>
        <w:left w:val="none" w:sz="0" w:space="0" w:color="auto"/>
        <w:bottom w:val="none" w:sz="0" w:space="0" w:color="auto"/>
        <w:right w:val="none" w:sz="0" w:space="0" w:color="auto"/>
      </w:divBdr>
    </w:div>
    <w:div w:id="1390879199">
      <w:bodyDiv w:val="1"/>
      <w:marLeft w:val="0"/>
      <w:marRight w:val="0"/>
      <w:marTop w:val="0"/>
      <w:marBottom w:val="0"/>
      <w:divBdr>
        <w:top w:val="none" w:sz="0" w:space="0" w:color="auto"/>
        <w:left w:val="none" w:sz="0" w:space="0" w:color="auto"/>
        <w:bottom w:val="none" w:sz="0" w:space="0" w:color="auto"/>
        <w:right w:val="none" w:sz="0" w:space="0" w:color="auto"/>
      </w:divBdr>
    </w:div>
    <w:div w:id="1421023135">
      <w:bodyDiv w:val="1"/>
      <w:marLeft w:val="0"/>
      <w:marRight w:val="0"/>
      <w:marTop w:val="0"/>
      <w:marBottom w:val="0"/>
      <w:divBdr>
        <w:top w:val="none" w:sz="0" w:space="0" w:color="auto"/>
        <w:left w:val="none" w:sz="0" w:space="0" w:color="auto"/>
        <w:bottom w:val="none" w:sz="0" w:space="0" w:color="auto"/>
        <w:right w:val="none" w:sz="0" w:space="0" w:color="auto"/>
      </w:divBdr>
    </w:div>
    <w:div w:id="1443265834">
      <w:bodyDiv w:val="1"/>
      <w:marLeft w:val="0"/>
      <w:marRight w:val="0"/>
      <w:marTop w:val="0"/>
      <w:marBottom w:val="0"/>
      <w:divBdr>
        <w:top w:val="none" w:sz="0" w:space="0" w:color="auto"/>
        <w:left w:val="none" w:sz="0" w:space="0" w:color="auto"/>
        <w:bottom w:val="none" w:sz="0" w:space="0" w:color="auto"/>
        <w:right w:val="none" w:sz="0" w:space="0" w:color="auto"/>
      </w:divBdr>
    </w:div>
    <w:div w:id="1449936439">
      <w:bodyDiv w:val="1"/>
      <w:marLeft w:val="0"/>
      <w:marRight w:val="0"/>
      <w:marTop w:val="0"/>
      <w:marBottom w:val="0"/>
      <w:divBdr>
        <w:top w:val="none" w:sz="0" w:space="0" w:color="auto"/>
        <w:left w:val="none" w:sz="0" w:space="0" w:color="auto"/>
        <w:bottom w:val="none" w:sz="0" w:space="0" w:color="auto"/>
        <w:right w:val="none" w:sz="0" w:space="0" w:color="auto"/>
      </w:divBdr>
    </w:div>
    <w:div w:id="1467507032">
      <w:bodyDiv w:val="1"/>
      <w:marLeft w:val="0"/>
      <w:marRight w:val="0"/>
      <w:marTop w:val="0"/>
      <w:marBottom w:val="0"/>
      <w:divBdr>
        <w:top w:val="none" w:sz="0" w:space="0" w:color="auto"/>
        <w:left w:val="none" w:sz="0" w:space="0" w:color="auto"/>
        <w:bottom w:val="none" w:sz="0" w:space="0" w:color="auto"/>
        <w:right w:val="none" w:sz="0" w:space="0" w:color="auto"/>
      </w:divBdr>
    </w:div>
    <w:div w:id="1470511031">
      <w:bodyDiv w:val="1"/>
      <w:marLeft w:val="0"/>
      <w:marRight w:val="0"/>
      <w:marTop w:val="0"/>
      <w:marBottom w:val="0"/>
      <w:divBdr>
        <w:top w:val="none" w:sz="0" w:space="0" w:color="auto"/>
        <w:left w:val="none" w:sz="0" w:space="0" w:color="auto"/>
        <w:bottom w:val="none" w:sz="0" w:space="0" w:color="auto"/>
        <w:right w:val="none" w:sz="0" w:space="0" w:color="auto"/>
      </w:divBdr>
    </w:div>
    <w:div w:id="1475105583">
      <w:bodyDiv w:val="1"/>
      <w:marLeft w:val="0"/>
      <w:marRight w:val="0"/>
      <w:marTop w:val="0"/>
      <w:marBottom w:val="0"/>
      <w:divBdr>
        <w:top w:val="none" w:sz="0" w:space="0" w:color="auto"/>
        <w:left w:val="none" w:sz="0" w:space="0" w:color="auto"/>
        <w:bottom w:val="none" w:sz="0" w:space="0" w:color="auto"/>
        <w:right w:val="none" w:sz="0" w:space="0" w:color="auto"/>
      </w:divBdr>
    </w:div>
    <w:div w:id="1529836148">
      <w:bodyDiv w:val="1"/>
      <w:marLeft w:val="0"/>
      <w:marRight w:val="0"/>
      <w:marTop w:val="0"/>
      <w:marBottom w:val="0"/>
      <w:divBdr>
        <w:top w:val="none" w:sz="0" w:space="0" w:color="auto"/>
        <w:left w:val="none" w:sz="0" w:space="0" w:color="auto"/>
        <w:bottom w:val="none" w:sz="0" w:space="0" w:color="auto"/>
        <w:right w:val="none" w:sz="0" w:space="0" w:color="auto"/>
      </w:divBdr>
    </w:div>
    <w:div w:id="1545944774">
      <w:bodyDiv w:val="1"/>
      <w:marLeft w:val="0"/>
      <w:marRight w:val="0"/>
      <w:marTop w:val="0"/>
      <w:marBottom w:val="0"/>
      <w:divBdr>
        <w:top w:val="none" w:sz="0" w:space="0" w:color="auto"/>
        <w:left w:val="none" w:sz="0" w:space="0" w:color="auto"/>
        <w:bottom w:val="none" w:sz="0" w:space="0" w:color="auto"/>
        <w:right w:val="none" w:sz="0" w:space="0" w:color="auto"/>
      </w:divBdr>
    </w:div>
    <w:div w:id="1578321106">
      <w:bodyDiv w:val="1"/>
      <w:marLeft w:val="0"/>
      <w:marRight w:val="0"/>
      <w:marTop w:val="0"/>
      <w:marBottom w:val="0"/>
      <w:divBdr>
        <w:top w:val="none" w:sz="0" w:space="0" w:color="auto"/>
        <w:left w:val="none" w:sz="0" w:space="0" w:color="auto"/>
        <w:bottom w:val="none" w:sz="0" w:space="0" w:color="auto"/>
        <w:right w:val="none" w:sz="0" w:space="0" w:color="auto"/>
      </w:divBdr>
    </w:div>
    <w:div w:id="1583293406">
      <w:bodyDiv w:val="1"/>
      <w:marLeft w:val="0"/>
      <w:marRight w:val="0"/>
      <w:marTop w:val="0"/>
      <w:marBottom w:val="0"/>
      <w:divBdr>
        <w:top w:val="none" w:sz="0" w:space="0" w:color="auto"/>
        <w:left w:val="none" w:sz="0" w:space="0" w:color="auto"/>
        <w:bottom w:val="none" w:sz="0" w:space="0" w:color="auto"/>
        <w:right w:val="none" w:sz="0" w:space="0" w:color="auto"/>
      </w:divBdr>
    </w:div>
    <w:div w:id="1608191801">
      <w:bodyDiv w:val="1"/>
      <w:marLeft w:val="0"/>
      <w:marRight w:val="0"/>
      <w:marTop w:val="0"/>
      <w:marBottom w:val="0"/>
      <w:divBdr>
        <w:top w:val="none" w:sz="0" w:space="0" w:color="auto"/>
        <w:left w:val="none" w:sz="0" w:space="0" w:color="auto"/>
        <w:bottom w:val="none" w:sz="0" w:space="0" w:color="auto"/>
        <w:right w:val="none" w:sz="0" w:space="0" w:color="auto"/>
      </w:divBdr>
    </w:div>
    <w:div w:id="1632175036">
      <w:bodyDiv w:val="1"/>
      <w:marLeft w:val="0"/>
      <w:marRight w:val="0"/>
      <w:marTop w:val="0"/>
      <w:marBottom w:val="0"/>
      <w:divBdr>
        <w:top w:val="none" w:sz="0" w:space="0" w:color="auto"/>
        <w:left w:val="none" w:sz="0" w:space="0" w:color="auto"/>
        <w:bottom w:val="none" w:sz="0" w:space="0" w:color="auto"/>
        <w:right w:val="none" w:sz="0" w:space="0" w:color="auto"/>
      </w:divBdr>
    </w:div>
    <w:div w:id="1657681011">
      <w:bodyDiv w:val="1"/>
      <w:marLeft w:val="0"/>
      <w:marRight w:val="0"/>
      <w:marTop w:val="0"/>
      <w:marBottom w:val="0"/>
      <w:divBdr>
        <w:top w:val="none" w:sz="0" w:space="0" w:color="auto"/>
        <w:left w:val="none" w:sz="0" w:space="0" w:color="auto"/>
        <w:bottom w:val="none" w:sz="0" w:space="0" w:color="auto"/>
        <w:right w:val="none" w:sz="0" w:space="0" w:color="auto"/>
      </w:divBdr>
    </w:div>
    <w:div w:id="1659918074">
      <w:bodyDiv w:val="1"/>
      <w:marLeft w:val="0"/>
      <w:marRight w:val="0"/>
      <w:marTop w:val="0"/>
      <w:marBottom w:val="0"/>
      <w:divBdr>
        <w:top w:val="none" w:sz="0" w:space="0" w:color="auto"/>
        <w:left w:val="none" w:sz="0" w:space="0" w:color="auto"/>
        <w:bottom w:val="none" w:sz="0" w:space="0" w:color="auto"/>
        <w:right w:val="none" w:sz="0" w:space="0" w:color="auto"/>
      </w:divBdr>
      <w:divsChild>
        <w:div w:id="805969666">
          <w:marLeft w:val="0"/>
          <w:marRight w:val="0"/>
          <w:marTop w:val="0"/>
          <w:marBottom w:val="0"/>
          <w:divBdr>
            <w:top w:val="none" w:sz="0" w:space="0" w:color="auto"/>
            <w:left w:val="none" w:sz="0" w:space="0" w:color="auto"/>
            <w:bottom w:val="none" w:sz="0" w:space="0" w:color="auto"/>
            <w:right w:val="none" w:sz="0" w:space="0" w:color="auto"/>
          </w:divBdr>
          <w:divsChild>
            <w:div w:id="490559132">
              <w:marLeft w:val="0"/>
              <w:marRight w:val="0"/>
              <w:marTop w:val="0"/>
              <w:marBottom w:val="0"/>
              <w:divBdr>
                <w:top w:val="none" w:sz="0" w:space="0" w:color="auto"/>
                <w:left w:val="none" w:sz="0" w:space="0" w:color="auto"/>
                <w:bottom w:val="none" w:sz="0" w:space="0" w:color="auto"/>
                <w:right w:val="none" w:sz="0" w:space="0" w:color="auto"/>
              </w:divBdr>
            </w:div>
          </w:divsChild>
        </w:div>
        <w:div w:id="1415395652">
          <w:marLeft w:val="0"/>
          <w:marRight w:val="0"/>
          <w:marTop w:val="0"/>
          <w:marBottom w:val="0"/>
          <w:divBdr>
            <w:top w:val="none" w:sz="0" w:space="0" w:color="auto"/>
            <w:left w:val="none" w:sz="0" w:space="0" w:color="auto"/>
            <w:bottom w:val="none" w:sz="0" w:space="0" w:color="auto"/>
            <w:right w:val="none" w:sz="0" w:space="0" w:color="auto"/>
          </w:divBdr>
          <w:divsChild>
            <w:div w:id="438330007">
              <w:marLeft w:val="0"/>
              <w:marRight w:val="0"/>
              <w:marTop w:val="0"/>
              <w:marBottom w:val="0"/>
              <w:divBdr>
                <w:top w:val="none" w:sz="0" w:space="0" w:color="auto"/>
                <w:left w:val="none" w:sz="0" w:space="0" w:color="auto"/>
                <w:bottom w:val="none" w:sz="0" w:space="0" w:color="auto"/>
                <w:right w:val="none" w:sz="0" w:space="0" w:color="auto"/>
              </w:divBdr>
            </w:div>
          </w:divsChild>
        </w:div>
        <w:div w:id="2107000088">
          <w:marLeft w:val="0"/>
          <w:marRight w:val="0"/>
          <w:marTop w:val="0"/>
          <w:marBottom w:val="0"/>
          <w:divBdr>
            <w:top w:val="none" w:sz="0" w:space="0" w:color="auto"/>
            <w:left w:val="none" w:sz="0" w:space="0" w:color="auto"/>
            <w:bottom w:val="none" w:sz="0" w:space="0" w:color="auto"/>
            <w:right w:val="none" w:sz="0" w:space="0" w:color="auto"/>
          </w:divBdr>
          <w:divsChild>
            <w:div w:id="75130887">
              <w:marLeft w:val="0"/>
              <w:marRight w:val="0"/>
              <w:marTop w:val="0"/>
              <w:marBottom w:val="0"/>
              <w:divBdr>
                <w:top w:val="none" w:sz="0" w:space="0" w:color="auto"/>
                <w:left w:val="none" w:sz="0" w:space="0" w:color="auto"/>
                <w:bottom w:val="none" w:sz="0" w:space="0" w:color="auto"/>
                <w:right w:val="none" w:sz="0" w:space="0" w:color="auto"/>
              </w:divBdr>
            </w:div>
          </w:divsChild>
        </w:div>
        <w:div w:id="1653019025">
          <w:marLeft w:val="0"/>
          <w:marRight w:val="0"/>
          <w:marTop w:val="0"/>
          <w:marBottom w:val="0"/>
          <w:divBdr>
            <w:top w:val="none" w:sz="0" w:space="0" w:color="auto"/>
            <w:left w:val="none" w:sz="0" w:space="0" w:color="auto"/>
            <w:bottom w:val="none" w:sz="0" w:space="0" w:color="auto"/>
            <w:right w:val="none" w:sz="0" w:space="0" w:color="auto"/>
          </w:divBdr>
          <w:divsChild>
            <w:div w:id="11849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4799">
      <w:bodyDiv w:val="1"/>
      <w:marLeft w:val="0"/>
      <w:marRight w:val="0"/>
      <w:marTop w:val="0"/>
      <w:marBottom w:val="0"/>
      <w:divBdr>
        <w:top w:val="none" w:sz="0" w:space="0" w:color="auto"/>
        <w:left w:val="none" w:sz="0" w:space="0" w:color="auto"/>
        <w:bottom w:val="none" w:sz="0" w:space="0" w:color="auto"/>
        <w:right w:val="none" w:sz="0" w:space="0" w:color="auto"/>
      </w:divBdr>
    </w:div>
    <w:div w:id="1689795381">
      <w:bodyDiv w:val="1"/>
      <w:marLeft w:val="0"/>
      <w:marRight w:val="0"/>
      <w:marTop w:val="0"/>
      <w:marBottom w:val="0"/>
      <w:divBdr>
        <w:top w:val="none" w:sz="0" w:space="0" w:color="auto"/>
        <w:left w:val="none" w:sz="0" w:space="0" w:color="auto"/>
        <w:bottom w:val="none" w:sz="0" w:space="0" w:color="auto"/>
        <w:right w:val="none" w:sz="0" w:space="0" w:color="auto"/>
      </w:divBdr>
    </w:div>
    <w:div w:id="1746492633">
      <w:bodyDiv w:val="1"/>
      <w:marLeft w:val="0"/>
      <w:marRight w:val="0"/>
      <w:marTop w:val="0"/>
      <w:marBottom w:val="0"/>
      <w:divBdr>
        <w:top w:val="none" w:sz="0" w:space="0" w:color="auto"/>
        <w:left w:val="none" w:sz="0" w:space="0" w:color="auto"/>
        <w:bottom w:val="none" w:sz="0" w:space="0" w:color="auto"/>
        <w:right w:val="none" w:sz="0" w:space="0" w:color="auto"/>
      </w:divBdr>
    </w:div>
    <w:div w:id="1754355060">
      <w:bodyDiv w:val="1"/>
      <w:marLeft w:val="0"/>
      <w:marRight w:val="0"/>
      <w:marTop w:val="0"/>
      <w:marBottom w:val="0"/>
      <w:divBdr>
        <w:top w:val="none" w:sz="0" w:space="0" w:color="auto"/>
        <w:left w:val="none" w:sz="0" w:space="0" w:color="auto"/>
        <w:bottom w:val="none" w:sz="0" w:space="0" w:color="auto"/>
        <w:right w:val="none" w:sz="0" w:space="0" w:color="auto"/>
      </w:divBdr>
    </w:div>
    <w:div w:id="1764062777">
      <w:bodyDiv w:val="1"/>
      <w:marLeft w:val="0"/>
      <w:marRight w:val="0"/>
      <w:marTop w:val="0"/>
      <w:marBottom w:val="0"/>
      <w:divBdr>
        <w:top w:val="none" w:sz="0" w:space="0" w:color="auto"/>
        <w:left w:val="none" w:sz="0" w:space="0" w:color="auto"/>
        <w:bottom w:val="none" w:sz="0" w:space="0" w:color="auto"/>
        <w:right w:val="none" w:sz="0" w:space="0" w:color="auto"/>
      </w:divBdr>
    </w:div>
    <w:div w:id="1768189693">
      <w:bodyDiv w:val="1"/>
      <w:marLeft w:val="0"/>
      <w:marRight w:val="0"/>
      <w:marTop w:val="0"/>
      <w:marBottom w:val="0"/>
      <w:divBdr>
        <w:top w:val="none" w:sz="0" w:space="0" w:color="auto"/>
        <w:left w:val="none" w:sz="0" w:space="0" w:color="auto"/>
        <w:bottom w:val="none" w:sz="0" w:space="0" w:color="auto"/>
        <w:right w:val="none" w:sz="0" w:space="0" w:color="auto"/>
      </w:divBdr>
    </w:div>
    <w:div w:id="1777212186">
      <w:bodyDiv w:val="1"/>
      <w:marLeft w:val="0"/>
      <w:marRight w:val="0"/>
      <w:marTop w:val="0"/>
      <w:marBottom w:val="0"/>
      <w:divBdr>
        <w:top w:val="none" w:sz="0" w:space="0" w:color="auto"/>
        <w:left w:val="none" w:sz="0" w:space="0" w:color="auto"/>
        <w:bottom w:val="none" w:sz="0" w:space="0" w:color="auto"/>
        <w:right w:val="none" w:sz="0" w:space="0" w:color="auto"/>
      </w:divBdr>
    </w:div>
    <w:div w:id="1791435630">
      <w:bodyDiv w:val="1"/>
      <w:marLeft w:val="0"/>
      <w:marRight w:val="0"/>
      <w:marTop w:val="0"/>
      <w:marBottom w:val="0"/>
      <w:divBdr>
        <w:top w:val="none" w:sz="0" w:space="0" w:color="auto"/>
        <w:left w:val="none" w:sz="0" w:space="0" w:color="auto"/>
        <w:bottom w:val="none" w:sz="0" w:space="0" w:color="auto"/>
        <w:right w:val="none" w:sz="0" w:space="0" w:color="auto"/>
      </w:divBdr>
    </w:div>
    <w:div w:id="1801453987">
      <w:bodyDiv w:val="1"/>
      <w:marLeft w:val="0"/>
      <w:marRight w:val="0"/>
      <w:marTop w:val="0"/>
      <w:marBottom w:val="0"/>
      <w:divBdr>
        <w:top w:val="none" w:sz="0" w:space="0" w:color="auto"/>
        <w:left w:val="none" w:sz="0" w:space="0" w:color="auto"/>
        <w:bottom w:val="none" w:sz="0" w:space="0" w:color="auto"/>
        <w:right w:val="none" w:sz="0" w:space="0" w:color="auto"/>
      </w:divBdr>
    </w:div>
    <w:div w:id="1812818934">
      <w:bodyDiv w:val="1"/>
      <w:marLeft w:val="0"/>
      <w:marRight w:val="0"/>
      <w:marTop w:val="0"/>
      <w:marBottom w:val="0"/>
      <w:divBdr>
        <w:top w:val="none" w:sz="0" w:space="0" w:color="auto"/>
        <w:left w:val="none" w:sz="0" w:space="0" w:color="auto"/>
        <w:bottom w:val="none" w:sz="0" w:space="0" w:color="auto"/>
        <w:right w:val="none" w:sz="0" w:space="0" w:color="auto"/>
      </w:divBdr>
    </w:div>
    <w:div w:id="1832283860">
      <w:bodyDiv w:val="1"/>
      <w:marLeft w:val="0"/>
      <w:marRight w:val="0"/>
      <w:marTop w:val="0"/>
      <w:marBottom w:val="0"/>
      <w:divBdr>
        <w:top w:val="none" w:sz="0" w:space="0" w:color="auto"/>
        <w:left w:val="none" w:sz="0" w:space="0" w:color="auto"/>
        <w:bottom w:val="none" w:sz="0" w:space="0" w:color="auto"/>
        <w:right w:val="none" w:sz="0" w:space="0" w:color="auto"/>
      </w:divBdr>
    </w:div>
    <w:div w:id="1835296238">
      <w:bodyDiv w:val="1"/>
      <w:marLeft w:val="0"/>
      <w:marRight w:val="0"/>
      <w:marTop w:val="0"/>
      <w:marBottom w:val="0"/>
      <w:divBdr>
        <w:top w:val="none" w:sz="0" w:space="0" w:color="auto"/>
        <w:left w:val="none" w:sz="0" w:space="0" w:color="auto"/>
        <w:bottom w:val="none" w:sz="0" w:space="0" w:color="auto"/>
        <w:right w:val="none" w:sz="0" w:space="0" w:color="auto"/>
      </w:divBdr>
    </w:div>
    <w:div w:id="1863782203">
      <w:bodyDiv w:val="1"/>
      <w:marLeft w:val="0"/>
      <w:marRight w:val="0"/>
      <w:marTop w:val="0"/>
      <w:marBottom w:val="0"/>
      <w:divBdr>
        <w:top w:val="none" w:sz="0" w:space="0" w:color="auto"/>
        <w:left w:val="none" w:sz="0" w:space="0" w:color="auto"/>
        <w:bottom w:val="none" w:sz="0" w:space="0" w:color="auto"/>
        <w:right w:val="none" w:sz="0" w:space="0" w:color="auto"/>
      </w:divBdr>
    </w:div>
    <w:div w:id="1893760588">
      <w:bodyDiv w:val="1"/>
      <w:marLeft w:val="0"/>
      <w:marRight w:val="0"/>
      <w:marTop w:val="0"/>
      <w:marBottom w:val="0"/>
      <w:divBdr>
        <w:top w:val="none" w:sz="0" w:space="0" w:color="auto"/>
        <w:left w:val="none" w:sz="0" w:space="0" w:color="auto"/>
        <w:bottom w:val="none" w:sz="0" w:space="0" w:color="auto"/>
        <w:right w:val="none" w:sz="0" w:space="0" w:color="auto"/>
      </w:divBdr>
    </w:div>
    <w:div w:id="1895383670">
      <w:bodyDiv w:val="1"/>
      <w:marLeft w:val="0"/>
      <w:marRight w:val="0"/>
      <w:marTop w:val="0"/>
      <w:marBottom w:val="0"/>
      <w:divBdr>
        <w:top w:val="none" w:sz="0" w:space="0" w:color="auto"/>
        <w:left w:val="none" w:sz="0" w:space="0" w:color="auto"/>
        <w:bottom w:val="none" w:sz="0" w:space="0" w:color="auto"/>
        <w:right w:val="none" w:sz="0" w:space="0" w:color="auto"/>
      </w:divBdr>
    </w:div>
    <w:div w:id="1896382453">
      <w:bodyDiv w:val="1"/>
      <w:marLeft w:val="0"/>
      <w:marRight w:val="0"/>
      <w:marTop w:val="0"/>
      <w:marBottom w:val="0"/>
      <w:divBdr>
        <w:top w:val="none" w:sz="0" w:space="0" w:color="auto"/>
        <w:left w:val="none" w:sz="0" w:space="0" w:color="auto"/>
        <w:bottom w:val="none" w:sz="0" w:space="0" w:color="auto"/>
        <w:right w:val="none" w:sz="0" w:space="0" w:color="auto"/>
      </w:divBdr>
    </w:div>
    <w:div w:id="1914662097">
      <w:bodyDiv w:val="1"/>
      <w:marLeft w:val="0"/>
      <w:marRight w:val="0"/>
      <w:marTop w:val="0"/>
      <w:marBottom w:val="0"/>
      <w:divBdr>
        <w:top w:val="none" w:sz="0" w:space="0" w:color="auto"/>
        <w:left w:val="none" w:sz="0" w:space="0" w:color="auto"/>
        <w:bottom w:val="none" w:sz="0" w:space="0" w:color="auto"/>
        <w:right w:val="none" w:sz="0" w:space="0" w:color="auto"/>
      </w:divBdr>
    </w:div>
    <w:div w:id="1917519130">
      <w:bodyDiv w:val="1"/>
      <w:marLeft w:val="0"/>
      <w:marRight w:val="0"/>
      <w:marTop w:val="0"/>
      <w:marBottom w:val="0"/>
      <w:divBdr>
        <w:top w:val="none" w:sz="0" w:space="0" w:color="auto"/>
        <w:left w:val="none" w:sz="0" w:space="0" w:color="auto"/>
        <w:bottom w:val="none" w:sz="0" w:space="0" w:color="auto"/>
        <w:right w:val="none" w:sz="0" w:space="0" w:color="auto"/>
      </w:divBdr>
    </w:div>
    <w:div w:id="1943297784">
      <w:bodyDiv w:val="1"/>
      <w:marLeft w:val="0"/>
      <w:marRight w:val="0"/>
      <w:marTop w:val="0"/>
      <w:marBottom w:val="0"/>
      <w:divBdr>
        <w:top w:val="none" w:sz="0" w:space="0" w:color="auto"/>
        <w:left w:val="none" w:sz="0" w:space="0" w:color="auto"/>
        <w:bottom w:val="none" w:sz="0" w:space="0" w:color="auto"/>
        <w:right w:val="none" w:sz="0" w:space="0" w:color="auto"/>
      </w:divBdr>
    </w:div>
    <w:div w:id="1964069563">
      <w:bodyDiv w:val="1"/>
      <w:marLeft w:val="0"/>
      <w:marRight w:val="0"/>
      <w:marTop w:val="0"/>
      <w:marBottom w:val="0"/>
      <w:divBdr>
        <w:top w:val="none" w:sz="0" w:space="0" w:color="auto"/>
        <w:left w:val="none" w:sz="0" w:space="0" w:color="auto"/>
        <w:bottom w:val="none" w:sz="0" w:space="0" w:color="auto"/>
        <w:right w:val="none" w:sz="0" w:space="0" w:color="auto"/>
      </w:divBdr>
    </w:div>
    <w:div w:id="1966496947">
      <w:bodyDiv w:val="1"/>
      <w:marLeft w:val="0"/>
      <w:marRight w:val="0"/>
      <w:marTop w:val="0"/>
      <w:marBottom w:val="0"/>
      <w:divBdr>
        <w:top w:val="none" w:sz="0" w:space="0" w:color="auto"/>
        <w:left w:val="none" w:sz="0" w:space="0" w:color="auto"/>
        <w:bottom w:val="none" w:sz="0" w:space="0" w:color="auto"/>
        <w:right w:val="none" w:sz="0" w:space="0" w:color="auto"/>
      </w:divBdr>
    </w:div>
    <w:div w:id="1970933846">
      <w:bodyDiv w:val="1"/>
      <w:marLeft w:val="0"/>
      <w:marRight w:val="0"/>
      <w:marTop w:val="0"/>
      <w:marBottom w:val="0"/>
      <w:divBdr>
        <w:top w:val="none" w:sz="0" w:space="0" w:color="auto"/>
        <w:left w:val="none" w:sz="0" w:space="0" w:color="auto"/>
        <w:bottom w:val="none" w:sz="0" w:space="0" w:color="auto"/>
        <w:right w:val="none" w:sz="0" w:space="0" w:color="auto"/>
      </w:divBdr>
    </w:div>
    <w:div w:id="1993212491">
      <w:bodyDiv w:val="1"/>
      <w:marLeft w:val="0"/>
      <w:marRight w:val="0"/>
      <w:marTop w:val="0"/>
      <w:marBottom w:val="0"/>
      <w:divBdr>
        <w:top w:val="none" w:sz="0" w:space="0" w:color="auto"/>
        <w:left w:val="none" w:sz="0" w:space="0" w:color="auto"/>
        <w:bottom w:val="none" w:sz="0" w:space="0" w:color="auto"/>
        <w:right w:val="none" w:sz="0" w:space="0" w:color="auto"/>
      </w:divBdr>
    </w:div>
    <w:div w:id="2013363933">
      <w:bodyDiv w:val="1"/>
      <w:marLeft w:val="0"/>
      <w:marRight w:val="0"/>
      <w:marTop w:val="0"/>
      <w:marBottom w:val="0"/>
      <w:divBdr>
        <w:top w:val="none" w:sz="0" w:space="0" w:color="auto"/>
        <w:left w:val="none" w:sz="0" w:space="0" w:color="auto"/>
        <w:bottom w:val="none" w:sz="0" w:space="0" w:color="auto"/>
        <w:right w:val="none" w:sz="0" w:space="0" w:color="auto"/>
      </w:divBdr>
    </w:div>
    <w:div w:id="2044013680">
      <w:bodyDiv w:val="1"/>
      <w:marLeft w:val="0"/>
      <w:marRight w:val="0"/>
      <w:marTop w:val="0"/>
      <w:marBottom w:val="0"/>
      <w:divBdr>
        <w:top w:val="none" w:sz="0" w:space="0" w:color="auto"/>
        <w:left w:val="none" w:sz="0" w:space="0" w:color="auto"/>
        <w:bottom w:val="none" w:sz="0" w:space="0" w:color="auto"/>
        <w:right w:val="none" w:sz="0" w:space="0" w:color="auto"/>
      </w:divBdr>
    </w:div>
    <w:div w:id="2105565736">
      <w:bodyDiv w:val="1"/>
      <w:marLeft w:val="0"/>
      <w:marRight w:val="0"/>
      <w:marTop w:val="0"/>
      <w:marBottom w:val="0"/>
      <w:divBdr>
        <w:top w:val="none" w:sz="0" w:space="0" w:color="auto"/>
        <w:left w:val="none" w:sz="0" w:space="0" w:color="auto"/>
        <w:bottom w:val="none" w:sz="0" w:space="0" w:color="auto"/>
        <w:right w:val="none" w:sz="0" w:space="0" w:color="auto"/>
      </w:divBdr>
    </w:div>
    <w:div w:id="2110078834">
      <w:bodyDiv w:val="1"/>
      <w:marLeft w:val="0"/>
      <w:marRight w:val="0"/>
      <w:marTop w:val="0"/>
      <w:marBottom w:val="0"/>
      <w:divBdr>
        <w:top w:val="none" w:sz="0" w:space="0" w:color="auto"/>
        <w:left w:val="none" w:sz="0" w:space="0" w:color="auto"/>
        <w:bottom w:val="none" w:sz="0" w:space="0" w:color="auto"/>
        <w:right w:val="none" w:sz="0" w:space="0" w:color="auto"/>
      </w:divBdr>
    </w:div>
    <w:div w:id="2137681095">
      <w:bodyDiv w:val="1"/>
      <w:marLeft w:val="0"/>
      <w:marRight w:val="0"/>
      <w:marTop w:val="0"/>
      <w:marBottom w:val="0"/>
      <w:divBdr>
        <w:top w:val="none" w:sz="0" w:space="0" w:color="auto"/>
        <w:left w:val="none" w:sz="0" w:space="0" w:color="auto"/>
        <w:bottom w:val="none" w:sz="0" w:space="0" w:color="auto"/>
        <w:right w:val="none" w:sz="0" w:space="0" w:color="auto"/>
      </w:divBdr>
    </w:div>
    <w:div w:id="2143383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sscp.org.uk/professionals/additional-resources-restricted/" TargetMode="External"/><Relationship Id="rId18" Type="http://schemas.openxmlformats.org/officeDocument/2006/relationships/hyperlink" Target="https://www.eventbrite.co.uk/e/overview-of-the-child-death-review-process-in-sussex-tickets-440928628397" TargetMode="External"/><Relationship Id="rId26" Type="http://schemas.openxmlformats.org/officeDocument/2006/relationships/hyperlink" Target="https://www.us10.list-manage.com/track/click?u=033d1bbae0e224ce244ef5c48&amp;id=5a0588e884&amp;e=29c6bbdf49" TargetMode="External"/><Relationship Id="rId3" Type="http://schemas.openxmlformats.org/officeDocument/2006/relationships/settings" Target="settings.xml"/><Relationship Id="rId21" Type="http://schemas.openxmlformats.org/officeDocument/2006/relationships/hyperlink" Target="mailto:SPOA.Presentation@eastsussex.gov.uk" TargetMode="External"/><Relationship Id="rId7" Type="http://schemas.openxmlformats.org/officeDocument/2006/relationships/image" Target="media/image1.jpeg"/><Relationship Id="rId12" Type="http://schemas.openxmlformats.org/officeDocument/2006/relationships/hyperlink" Target="https://www.esscp.org.uk/documents/esscp-case-review-serious-incident-referral-form/" TargetMode="External"/><Relationship Id="rId17" Type="http://schemas.openxmlformats.org/officeDocument/2006/relationships/hyperlink" Target="https://www.eastsussex.gov.uk/jobs/learning-portal/adult-social-care-training/safeguarding" TargetMode="External"/><Relationship Id="rId25" Type="http://schemas.openxmlformats.org/officeDocument/2006/relationships/hyperlink" Target="https://www.us10.list-manage.com/track/click?u=033d1bbae0e224ce244ef5c48&amp;id=3ac918eb65&amp;e=29c6bbdf4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astsussex.gov.uk/jobs/learning-portal/adult-social-care-training/safeguarding" TargetMode="External"/><Relationship Id="rId20" Type="http://schemas.openxmlformats.org/officeDocument/2006/relationships/hyperlink" Target="https://www.eventbrite.co.uk/e/overview-of-the-child-death-review-process-in-sussex-tickets-440932780817" TargetMode="External"/><Relationship Id="rId29" Type="http://schemas.openxmlformats.org/officeDocument/2006/relationships/hyperlink" Target="https://www.ucl.ac.uk/children-policy-research/projects/promoting-safer-sleeping-babies-high-risk-groups-eng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sexchildprotection.procedures.org.uk/yxkysqh/child-safeguarding-practice-reviews/child-safeguarding-practice-reviews" TargetMode="External"/><Relationship Id="rId24" Type="http://schemas.openxmlformats.org/officeDocument/2006/relationships/hyperlink" Target="https://int.sussex.ics.nhs.uk/wp-login.php?redirect_to=https%3A%2F%2Fint.sussex.ics.nhs.uk%2F&amp;reauth=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astsussex.gov.uk/jobs/learning-portal/training-and-development-booking-form" TargetMode="External"/><Relationship Id="rId23" Type="http://schemas.openxmlformats.org/officeDocument/2006/relationships/hyperlink" Target="mailto:family.focus@eastsussex.gov.uk" TargetMode="External"/><Relationship Id="rId28" Type="http://schemas.openxmlformats.org/officeDocument/2006/relationships/hyperlink" Target="https://learning.nspcc.org.uk/research-resources/2022/independent-review-childrens-social-care-caspar-briefing" TargetMode="External"/><Relationship Id="rId10" Type="http://schemas.openxmlformats.org/officeDocument/2006/relationships/hyperlink" Target="https://www.esscp.org.uk/wp-content/uploads/2023/03/ESSCP-Child-T-Evidencing-Impact-briefing-FINAL.pdf" TargetMode="External"/><Relationship Id="rId19" Type="http://schemas.openxmlformats.org/officeDocument/2006/relationships/hyperlink" Target="https://www.eventbrite.co.uk/e/overview-of-the-child-death-review-process-in-sussex-tickets-440931998477" TargetMode="External"/><Relationship Id="rId31" Type="http://schemas.openxmlformats.org/officeDocument/2006/relationships/hyperlink" Target="https://www.childrenscommissioner.gov.uk/news/letter-to-the-home-secretary-on-the-illegal-migration-bill/" TargetMode="External"/><Relationship Id="rId4" Type="http://schemas.openxmlformats.org/officeDocument/2006/relationships/webSettings" Target="webSettings.xml"/><Relationship Id="rId9" Type="http://schemas.openxmlformats.org/officeDocument/2006/relationships/hyperlink" Target="https://www.esscp.org.uk/esscp-learning-briefing-evidencing-impact-child-t/" TargetMode="External"/><Relationship Id="rId14" Type="http://schemas.openxmlformats.org/officeDocument/2006/relationships/hyperlink" Target="https://lnks.gd/l/eyJhbGciOiJIUzI1NiJ9.eyJidWxsZXRpbl9saW5rX2lkIjoxMDEsInVyaSI6ImJwMjpjbGljayIsImJ1bGxldGluX2lkIjoiMjAyMjA5MTUuNjM3MjQ2OTEiLCJ1cmwiOiJodHRwOi8vd3d3LmVhc3RzdXNzZXguZ292LnVrL2xlYXJuaW5ncG9ydGFsIn0.P_lm__W9Lq8CGiR2xLPYGoALbszeKlO4nQztXfe0ZGA/s/2649916962/br/144039072095-l" TargetMode="External"/><Relationship Id="rId22" Type="http://schemas.openxmlformats.org/officeDocument/2006/relationships/hyperlink" Target="https://sussexchildprotection.procedures.org.uk/" TargetMode="External"/><Relationship Id="rId27" Type="http://schemas.openxmlformats.org/officeDocument/2006/relationships/hyperlink" Target="https://www.us10.list-manage.com/track/click?u=033d1bbae0e224ce244ef5c48&amp;id=d702d08f99&amp;e=29c6bbdf49" TargetMode="External"/><Relationship Id="rId30" Type="http://schemas.openxmlformats.org/officeDocument/2006/relationships/hyperlink" Target="https://whatworks-csc.org.uk/research-report/what-are-the-characteristics-and-needs-of-mothers-who-access-acute-postpartum-psychiatric-care-and-have-childrens-social-care-involvement/" TargetMode="External"/><Relationship Id="rId8" Type="http://schemas.openxmlformats.org/officeDocument/2006/relationships/hyperlink" Target="mailto:esscp.contac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4</cp:revision>
  <dcterms:created xsi:type="dcterms:W3CDTF">2023-03-30T08:27:00Z</dcterms:created>
  <dcterms:modified xsi:type="dcterms:W3CDTF">2023-03-30T11:54:00Z</dcterms:modified>
</cp:coreProperties>
</file>